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A COMMISSION OF INQUIRY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INTO HISTORIC LAND LOSS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IN BERMUDA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COMMISSIONER: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MR. WAYNE PERINCHIEF</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TRANSCRIPT OF PROCEEDINGS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LOCATION: UNKNOWN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TU</w:t>
      </w:r>
      <w:r w:rsidRPr="00BD2B2F">
        <w:rPr>
          <w:rStyle w:val="normaltextrun"/>
          <w:rFonts w:ascii="Arial" w:hAnsi="Arial" w:cs="Arial"/>
          <w:b/>
          <w:bCs/>
        </w:rPr>
        <w:t>ESDAY, JANUARY 19, 202</w:t>
      </w:r>
      <w:r>
        <w:rPr>
          <w:rStyle w:val="normaltextrun"/>
          <w:rFonts w:ascii="Arial" w:hAnsi="Arial" w:cs="Arial"/>
          <w:b/>
          <w:bCs/>
        </w:rPr>
        <w:t>1</w:t>
      </w:r>
      <w:r w:rsidRPr="00BD2B2F">
        <w:rPr>
          <w:rStyle w:val="normaltextrun"/>
          <w:rFonts w:ascii="Arial" w:hAnsi="Arial" w:cs="Arial"/>
          <w:b/>
          <w:bCs/>
        </w:rPr>
        <w:t>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MORNING SESSION (</w:t>
      </w:r>
      <w:r>
        <w:rPr>
          <w:rStyle w:val="normaltextrun"/>
          <w:rFonts w:ascii="Arial" w:hAnsi="Arial" w:cs="Arial"/>
          <w:b/>
          <w:bCs/>
        </w:rPr>
        <w:t>b</w:t>
      </w:r>
      <w:r w:rsidRPr="00BD2B2F">
        <w:rPr>
          <w:rStyle w:val="normaltextrun"/>
          <w:rFonts w:ascii="Arial" w:hAnsi="Arial" w:cs="Arial"/>
          <w:b/>
          <w:bCs/>
        </w:rPr>
        <w:t>)</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ind w:left="4536" w:hanging="4536"/>
        <w:jc w:val="both"/>
        <w:textAlignment w:val="baseline"/>
        <w:rPr>
          <w:rFonts w:ascii="Arial" w:hAnsi="Arial" w:cs="Arial"/>
        </w:rPr>
      </w:pPr>
      <w:r w:rsidRPr="00BD2B2F">
        <w:rPr>
          <w:rStyle w:val="normaltextrun"/>
          <w:rFonts w:ascii="Arial" w:hAnsi="Arial" w:cs="Arial"/>
          <w:b/>
          <w:bCs/>
        </w:rPr>
        <w:t>Mr. Dirk Harrison (Counsel)</w:t>
      </w:r>
      <w:proofErr w:type="gramStart"/>
      <w:r w:rsidRPr="00BD2B2F">
        <w:rPr>
          <w:rStyle w:val="normaltextrun"/>
          <w:rFonts w:ascii="Arial" w:hAnsi="Arial" w:cs="Arial"/>
        </w:rPr>
        <w:t>  0:00</w:t>
      </w:r>
      <w:proofErr w:type="gramEnd"/>
      <w:r w:rsidRPr="00BD2B2F">
        <w:rPr>
          <w:rStyle w:val="normaltextrun"/>
          <w:rFonts w:ascii="Arial" w:hAnsi="Arial" w:cs="Arial"/>
        </w:rPr>
        <w:t>  </w:t>
      </w:r>
      <w:r w:rsidR="00485FD9">
        <w:rPr>
          <w:rStyle w:val="normaltextrun"/>
          <w:rFonts w:ascii="Arial" w:hAnsi="Arial" w:cs="Arial"/>
        </w:rPr>
        <w:tab/>
      </w:r>
      <w:r w:rsidRPr="00BD2B2F">
        <w:rPr>
          <w:rStyle w:val="normaltextrun"/>
          <w:rFonts w:ascii="Arial" w:hAnsi="Arial" w:cs="Arial"/>
        </w:rPr>
        <w:t>Thank you Mr. Chairman</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rPr>
        <w:t>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ind w:left="4530" w:hanging="4530"/>
        <w:jc w:val="both"/>
        <w:textAlignment w:val="baseline"/>
        <w:rPr>
          <w:rFonts w:ascii="Arial" w:hAnsi="Arial" w:cs="Arial"/>
        </w:rPr>
      </w:pPr>
      <w:r w:rsidRPr="00BD2B2F">
        <w:rPr>
          <w:rStyle w:val="normaltextrun"/>
          <w:rFonts w:ascii="Arial" w:hAnsi="Arial" w:cs="Arial"/>
          <w:b/>
          <w:bCs/>
        </w:rPr>
        <w:t>Mr. Perinchief (Chairman)</w:t>
      </w:r>
      <w:r w:rsidRPr="00BD2B2F">
        <w:rPr>
          <w:rStyle w:val="normaltextrun"/>
          <w:rFonts w:ascii="Arial" w:hAnsi="Arial" w:cs="Arial"/>
        </w:rPr>
        <w:t>  0:06</w:t>
      </w:r>
      <w:r w:rsidRPr="00BD2B2F">
        <w:rPr>
          <w:rStyle w:val="tabchar"/>
          <w:rFonts w:ascii="Arial" w:hAnsi="Arial" w:cs="Arial"/>
        </w:rPr>
        <w:t xml:space="preserve"> </w:t>
      </w:r>
      <w:r>
        <w:rPr>
          <w:rStyle w:val="tabchar"/>
          <w:rFonts w:ascii="Arial" w:hAnsi="Arial" w:cs="Arial"/>
        </w:rPr>
        <w:tab/>
      </w:r>
      <w:r w:rsidRPr="00BD2B2F">
        <w:rPr>
          <w:rStyle w:val="normaltextrun"/>
          <w:rFonts w:ascii="Arial" w:hAnsi="Arial" w:cs="Arial"/>
        </w:rPr>
        <w:t>Yes Counsel as a result of deliberations that the Commission has just made, pursuant to a legal matter that has a arisen, which we have consulted with the Attorney General's Chambers, we are going to adjourn this matter for the rest of the day. Take advice and we will resume at another time to be given to the claimants. So at this point, we will adjourn until tomorrow.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rPr>
        <w:t>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Mr. Dirk Harrison (Counsel)</w:t>
      </w:r>
      <w:proofErr w:type="gramStart"/>
      <w:r w:rsidRPr="00BD2B2F">
        <w:rPr>
          <w:rStyle w:val="normaltextrun"/>
          <w:rFonts w:ascii="Arial" w:hAnsi="Arial" w:cs="Arial"/>
        </w:rPr>
        <w:t>  0:44</w:t>
      </w:r>
      <w:proofErr w:type="gramEnd"/>
      <w:r w:rsidRPr="00BD2B2F">
        <w:rPr>
          <w:rStyle w:val="normaltextrun"/>
          <w:rFonts w:ascii="Arial" w:hAnsi="Arial" w:cs="Arial"/>
        </w:rPr>
        <w:t>  </w:t>
      </w:r>
      <w:r w:rsidRPr="00BD2B2F">
        <w:rPr>
          <w:rStyle w:val="eop"/>
          <w:rFonts w:ascii="Arial" w:hAnsi="Arial" w:cs="Arial"/>
        </w:rPr>
        <w:t> </w:t>
      </w:r>
      <w:r>
        <w:rPr>
          <w:rStyle w:val="eop"/>
          <w:rFonts w:ascii="Arial" w:hAnsi="Arial" w:cs="Arial"/>
        </w:rPr>
        <w:tab/>
      </w:r>
      <w:r w:rsidRPr="00BD2B2F">
        <w:rPr>
          <w:rStyle w:val="normaltextrun"/>
          <w:rFonts w:ascii="Arial" w:hAnsi="Arial" w:cs="Arial"/>
        </w:rPr>
        <w:t>Thank you.</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rPr>
        <w:t>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Mr. Perinchief (Chairman)</w:t>
      </w:r>
      <w:proofErr w:type="gramStart"/>
      <w:r w:rsidRPr="00BD2B2F">
        <w:rPr>
          <w:rStyle w:val="normaltextrun"/>
          <w:rFonts w:ascii="Arial" w:hAnsi="Arial" w:cs="Arial"/>
        </w:rPr>
        <w:t>  0:44</w:t>
      </w:r>
      <w:proofErr w:type="gramEnd"/>
      <w:r w:rsidRPr="00BD2B2F">
        <w:rPr>
          <w:rStyle w:val="normaltextrun"/>
          <w:rFonts w:ascii="Arial" w:hAnsi="Arial" w:cs="Arial"/>
        </w:rPr>
        <w:t>  </w:t>
      </w:r>
      <w:r w:rsidRPr="00BD2B2F">
        <w:rPr>
          <w:rStyle w:val="eop"/>
          <w:rFonts w:ascii="Arial" w:hAnsi="Arial" w:cs="Arial"/>
        </w:rPr>
        <w:t> </w:t>
      </w:r>
      <w:r>
        <w:rPr>
          <w:rStyle w:val="eop"/>
          <w:rFonts w:ascii="Arial" w:hAnsi="Arial" w:cs="Arial"/>
        </w:rPr>
        <w:tab/>
      </w:r>
      <w:r w:rsidRPr="00BD2B2F">
        <w:rPr>
          <w:rStyle w:val="normaltextrun"/>
          <w:rFonts w:ascii="Arial" w:hAnsi="Arial" w:cs="Arial"/>
        </w:rPr>
        <w:t>Thank you.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rPr>
        <w:t> </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normaltextrun"/>
          <w:rFonts w:ascii="Arial" w:hAnsi="Arial" w:cs="Arial"/>
          <w:b/>
          <w:bCs/>
        </w:rPr>
        <w:t>Mr. Perinchief (Chairman)</w:t>
      </w:r>
      <w:proofErr w:type="gramStart"/>
      <w:r w:rsidRPr="00BD2B2F">
        <w:rPr>
          <w:rStyle w:val="normaltextrun"/>
          <w:rFonts w:ascii="Arial" w:hAnsi="Arial" w:cs="Arial"/>
        </w:rPr>
        <w:t>  0:45</w:t>
      </w:r>
      <w:proofErr w:type="gramEnd"/>
      <w:r w:rsidRPr="00BD2B2F">
        <w:rPr>
          <w:rStyle w:val="normaltextrun"/>
          <w:rFonts w:ascii="Arial" w:hAnsi="Arial" w:cs="Arial"/>
        </w:rPr>
        <w:t>  </w:t>
      </w:r>
      <w:r w:rsidRPr="00BD2B2F">
        <w:rPr>
          <w:rStyle w:val="eop"/>
          <w:rFonts w:ascii="Arial" w:hAnsi="Arial" w:cs="Arial"/>
        </w:rPr>
        <w:t> </w:t>
      </w:r>
      <w:r>
        <w:rPr>
          <w:rStyle w:val="eop"/>
          <w:rFonts w:ascii="Arial" w:hAnsi="Arial" w:cs="Arial"/>
        </w:rPr>
        <w:tab/>
      </w:r>
      <w:r w:rsidRPr="00BD2B2F">
        <w:rPr>
          <w:rStyle w:val="normaltextrun"/>
          <w:rFonts w:ascii="Arial" w:hAnsi="Arial" w:cs="Arial"/>
        </w:rPr>
        <w:t>Thank you for your indulgence.</w:t>
      </w: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Default="00BD2B2F" w:rsidP="00BD2B2F">
      <w:pPr>
        <w:pStyle w:val="paragraph"/>
        <w:tabs>
          <w:tab w:val="left" w:pos="4536"/>
        </w:tabs>
        <w:spacing w:before="0" w:beforeAutospacing="0" w:after="0" w:afterAutospacing="0"/>
        <w:jc w:val="both"/>
        <w:textAlignment w:val="baseline"/>
        <w:rPr>
          <w:rStyle w:val="eop"/>
          <w:rFonts w:ascii="Arial" w:hAnsi="Arial" w:cs="Arial"/>
        </w:rPr>
      </w:pPr>
      <w:r w:rsidRPr="00BD2B2F">
        <w:rPr>
          <w:rStyle w:val="eop"/>
          <w:rFonts w:ascii="Arial" w:hAnsi="Arial" w:cs="Arial"/>
        </w:rPr>
        <w:t> </w:t>
      </w:r>
    </w:p>
    <w:p w:rsidR="00BD2B2F" w:rsidRDefault="00BD2B2F" w:rsidP="00BD2B2F">
      <w:pPr>
        <w:pStyle w:val="paragraph"/>
        <w:tabs>
          <w:tab w:val="left" w:pos="4536"/>
        </w:tabs>
        <w:spacing w:before="0" w:beforeAutospacing="0" w:after="0" w:afterAutospacing="0"/>
        <w:jc w:val="both"/>
        <w:textAlignment w:val="baseline"/>
        <w:rPr>
          <w:rStyle w:val="eop"/>
          <w:rFonts w:ascii="Arial" w:hAnsi="Arial" w:cs="Arial"/>
        </w:rPr>
      </w:pPr>
    </w:p>
    <w:p w:rsidR="00BD2B2F" w:rsidRDefault="00BD2B2F" w:rsidP="00BD2B2F">
      <w:pPr>
        <w:pStyle w:val="paragraph"/>
        <w:tabs>
          <w:tab w:val="left" w:pos="4536"/>
        </w:tabs>
        <w:spacing w:before="0" w:beforeAutospacing="0" w:after="0" w:afterAutospacing="0"/>
        <w:jc w:val="both"/>
        <w:textAlignment w:val="baseline"/>
        <w:rPr>
          <w:rStyle w:val="eop"/>
          <w:rFonts w:ascii="Arial" w:hAnsi="Arial" w:cs="Arial"/>
        </w:rPr>
      </w:pPr>
    </w:p>
    <w:p w:rsidR="00BD2B2F" w:rsidRDefault="00BD2B2F" w:rsidP="00BD2B2F">
      <w:pPr>
        <w:pStyle w:val="paragraph"/>
        <w:tabs>
          <w:tab w:val="left" w:pos="4536"/>
        </w:tabs>
        <w:spacing w:before="0" w:beforeAutospacing="0" w:after="0" w:afterAutospacing="0"/>
        <w:jc w:val="both"/>
        <w:textAlignment w:val="baseline"/>
        <w:rPr>
          <w:rStyle w:val="eop"/>
          <w:rFonts w:ascii="Arial" w:hAnsi="Arial" w:cs="Arial"/>
        </w:rPr>
      </w:pPr>
    </w:p>
    <w:p w:rsidR="00BD2B2F" w:rsidRDefault="00BD2B2F" w:rsidP="00BD2B2F">
      <w:pPr>
        <w:pStyle w:val="paragraph"/>
        <w:tabs>
          <w:tab w:val="left" w:pos="4536"/>
        </w:tabs>
        <w:spacing w:before="0" w:beforeAutospacing="0" w:after="0" w:afterAutospacing="0"/>
        <w:jc w:val="both"/>
        <w:textAlignment w:val="baseline"/>
        <w:rPr>
          <w:rStyle w:val="eop"/>
          <w:rFonts w:ascii="Arial" w:hAnsi="Arial" w:cs="Arial"/>
        </w:rPr>
      </w:pP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center"/>
        <w:textAlignment w:val="baseline"/>
        <w:rPr>
          <w:rFonts w:ascii="Arial" w:hAnsi="Arial" w:cs="Arial"/>
        </w:rPr>
      </w:pPr>
      <w:r w:rsidRPr="00BD2B2F">
        <w:rPr>
          <w:rStyle w:val="normaltextrun"/>
          <w:rFonts w:ascii="Arial" w:hAnsi="Arial" w:cs="Arial"/>
          <w:b/>
          <w:bCs/>
        </w:rPr>
        <w:t>END OF TRANSCRIPTION AT 0:45</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BD2B2F" w:rsidRPr="00BD2B2F" w:rsidRDefault="00BD2B2F" w:rsidP="00BD2B2F">
      <w:pPr>
        <w:pStyle w:val="paragraph"/>
        <w:tabs>
          <w:tab w:val="left" w:pos="4536"/>
        </w:tabs>
        <w:spacing w:before="0" w:beforeAutospacing="0" w:after="0" w:afterAutospacing="0"/>
        <w:jc w:val="both"/>
        <w:textAlignment w:val="baseline"/>
        <w:rPr>
          <w:rFonts w:ascii="Arial" w:hAnsi="Arial" w:cs="Arial"/>
        </w:rPr>
      </w:pPr>
      <w:r w:rsidRPr="00BD2B2F">
        <w:rPr>
          <w:rStyle w:val="eop"/>
          <w:rFonts w:ascii="Arial" w:hAnsi="Arial" w:cs="Arial"/>
        </w:rPr>
        <w:t> </w:t>
      </w:r>
    </w:p>
    <w:p w:rsidR="004A0EEA" w:rsidRPr="00BD2B2F" w:rsidRDefault="004A0EEA" w:rsidP="00BD2B2F">
      <w:pPr>
        <w:tabs>
          <w:tab w:val="left" w:pos="4536"/>
        </w:tabs>
        <w:spacing w:after="0" w:line="240" w:lineRule="auto"/>
        <w:jc w:val="both"/>
        <w:rPr>
          <w:rFonts w:ascii="Arial" w:hAnsi="Arial" w:cs="Arial"/>
          <w:sz w:val="24"/>
          <w:szCs w:val="24"/>
        </w:rPr>
      </w:pPr>
    </w:p>
    <w:sectPr w:rsidR="004A0EEA" w:rsidRPr="00BD2B2F" w:rsidSect="00BD2B2F">
      <w:footerReference w:type="default" r:id="rId7"/>
      <w:pgSz w:w="12240" w:h="15840" w:code="1"/>
      <w:pgMar w:top="1134" w:right="1134" w:bottom="1610"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6B" w:rsidRDefault="007A1B6B" w:rsidP="00BD2B2F">
      <w:pPr>
        <w:spacing w:after="0" w:line="240" w:lineRule="auto"/>
      </w:pPr>
      <w:r>
        <w:separator/>
      </w:r>
    </w:p>
  </w:endnote>
  <w:endnote w:type="continuationSeparator" w:id="0">
    <w:p w:rsidR="007A1B6B" w:rsidRDefault="007A1B6B" w:rsidP="00BD2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83797"/>
      <w:docPartObj>
        <w:docPartGallery w:val="Page Numbers (Bottom of Page)"/>
        <w:docPartUnique/>
      </w:docPartObj>
    </w:sdtPr>
    <w:sdtContent>
      <w:sdt>
        <w:sdtPr>
          <w:id w:val="565050477"/>
          <w:docPartObj>
            <w:docPartGallery w:val="Page Numbers (Top of Page)"/>
            <w:docPartUnique/>
          </w:docPartObj>
        </w:sdtPr>
        <w:sdtContent>
          <w:p w:rsidR="00BD2B2F" w:rsidRDefault="00BD2B2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85FD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85FD9">
              <w:rPr>
                <w:b/>
                <w:noProof/>
              </w:rPr>
              <w:t>1</w:t>
            </w:r>
            <w:r>
              <w:rPr>
                <w:b/>
                <w:sz w:val="24"/>
                <w:szCs w:val="24"/>
              </w:rPr>
              <w:fldChar w:fldCharType="end"/>
            </w:r>
          </w:p>
        </w:sdtContent>
      </w:sdt>
    </w:sdtContent>
  </w:sdt>
  <w:p w:rsidR="00BD2B2F" w:rsidRDefault="00BD2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6B" w:rsidRDefault="007A1B6B" w:rsidP="00BD2B2F">
      <w:pPr>
        <w:spacing w:after="0" w:line="240" w:lineRule="auto"/>
      </w:pPr>
      <w:r>
        <w:separator/>
      </w:r>
    </w:p>
  </w:footnote>
  <w:footnote w:type="continuationSeparator" w:id="0">
    <w:p w:rsidR="007A1B6B" w:rsidRDefault="007A1B6B" w:rsidP="00BD2B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36"/>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BD2B2F"/>
    <w:rsid w:val="00485FD9"/>
    <w:rsid w:val="004A0EEA"/>
    <w:rsid w:val="007A1B6B"/>
    <w:rsid w:val="00BD2B2F"/>
    <w:rsid w:val="00BE2C70"/>
    <w:rsid w:val="00E02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2B2F"/>
  </w:style>
  <w:style w:type="character" w:customStyle="1" w:styleId="eop">
    <w:name w:val="eop"/>
    <w:basedOn w:val="DefaultParagraphFont"/>
    <w:rsid w:val="00BD2B2F"/>
  </w:style>
  <w:style w:type="character" w:customStyle="1" w:styleId="tabchar">
    <w:name w:val="tabchar"/>
    <w:basedOn w:val="DefaultParagraphFont"/>
    <w:rsid w:val="00BD2B2F"/>
  </w:style>
  <w:style w:type="paragraph" w:styleId="Header">
    <w:name w:val="header"/>
    <w:basedOn w:val="Normal"/>
    <w:link w:val="HeaderChar"/>
    <w:uiPriority w:val="99"/>
    <w:semiHidden/>
    <w:unhideWhenUsed/>
    <w:rsid w:val="00BD2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B2F"/>
  </w:style>
  <w:style w:type="paragraph" w:styleId="Footer">
    <w:name w:val="footer"/>
    <w:basedOn w:val="Normal"/>
    <w:link w:val="FooterChar"/>
    <w:uiPriority w:val="99"/>
    <w:unhideWhenUsed/>
    <w:rsid w:val="00B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B2F"/>
  </w:style>
</w:styles>
</file>

<file path=word/webSettings.xml><?xml version="1.0" encoding="utf-8"?>
<w:webSettings xmlns:r="http://schemas.openxmlformats.org/officeDocument/2006/relationships" xmlns:w="http://schemas.openxmlformats.org/wordprocessingml/2006/main">
  <w:divs>
    <w:div w:id="159734020">
      <w:bodyDiv w:val="1"/>
      <w:marLeft w:val="0"/>
      <w:marRight w:val="0"/>
      <w:marTop w:val="0"/>
      <w:marBottom w:val="0"/>
      <w:divBdr>
        <w:top w:val="none" w:sz="0" w:space="0" w:color="auto"/>
        <w:left w:val="none" w:sz="0" w:space="0" w:color="auto"/>
        <w:bottom w:val="none" w:sz="0" w:space="0" w:color="auto"/>
        <w:right w:val="none" w:sz="0" w:space="0" w:color="auto"/>
      </w:divBdr>
      <w:divsChild>
        <w:div w:id="1353609973">
          <w:marLeft w:val="0"/>
          <w:marRight w:val="0"/>
          <w:marTop w:val="0"/>
          <w:marBottom w:val="0"/>
          <w:divBdr>
            <w:top w:val="none" w:sz="0" w:space="0" w:color="auto"/>
            <w:left w:val="none" w:sz="0" w:space="0" w:color="auto"/>
            <w:bottom w:val="none" w:sz="0" w:space="0" w:color="auto"/>
            <w:right w:val="none" w:sz="0" w:space="0" w:color="auto"/>
          </w:divBdr>
        </w:div>
        <w:div w:id="1229417906">
          <w:marLeft w:val="0"/>
          <w:marRight w:val="0"/>
          <w:marTop w:val="0"/>
          <w:marBottom w:val="0"/>
          <w:divBdr>
            <w:top w:val="none" w:sz="0" w:space="0" w:color="auto"/>
            <w:left w:val="none" w:sz="0" w:space="0" w:color="auto"/>
            <w:bottom w:val="none" w:sz="0" w:space="0" w:color="auto"/>
            <w:right w:val="none" w:sz="0" w:space="0" w:color="auto"/>
          </w:divBdr>
        </w:div>
        <w:div w:id="2015573174">
          <w:marLeft w:val="0"/>
          <w:marRight w:val="0"/>
          <w:marTop w:val="0"/>
          <w:marBottom w:val="0"/>
          <w:divBdr>
            <w:top w:val="none" w:sz="0" w:space="0" w:color="auto"/>
            <w:left w:val="none" w:sz="0" w:space="0" w:color="auto"/>
            <w:bottom w:val="none" w:sz="0" w:space="0" w:color="auto"/>
            <w:right w:val="none" w:sz="0" w:space="0" w:color="auto"/>
          </w:divBdr>
        </w:div>
        <w:div w:id="940724116">
          <w:marLeft w:val="0"/>
          <w:marRight w:val="0"/>
          <w:marTop w:val="0"/>
          <w:marBottom w:val="0"/>
          <w:divBdr>
            <w:top w:val="none" w:sz="0" w:space="0" w:color="auto"/>
            <w:left w:val="none" w:sz="0" w:space="0" w:color="auto"/>
            <w:bottom w:val="none" w:sz="0" w:space="0" w:color="auto"/>
            <w:right w:val="none" w:sz="0" w:space="0" w:color="auto"/>
          </w:divBdr>
        </w:div>
        <w:div w:id="242640549">
          <w:marLeft w:val="0"/>
          <w:marRight w:val="0"/>
          <w:marTop w:val="0"/>
          <w:marBottom w:val="0"/>
          <w:divBdr>
            <w:top w:val="none" w:sz="0" w:space="0" w:color="auto"/>
            <w:left w:val="none" w:sz="0" w:space="0" w:color="auto"/>
            <w:bottom w:val="none" w:sz="0" w:space="0" w:color="auto"/>
            <w:right w:val="none" w:sz="0" w:space="0" w:color="auto"/>
          </w:divBdr>
        </w:div>
        <w:div w:id="1908226663">
          <w:marLeft w:val="0"/>
          <w:marRight w:val="0"/>
          <w:marTop w:val="0"/>
          <w:marBottom w:val="0"/>
          <w:divBdr>
            <w:top w:val="none" w:sz="0" w:space="0" w:color="auto"/>
            <w:left w:val="none" w:sz="0" w:space="0" w:color="auto"/>
            <w:bottom w:val="none" w:sz="0" w:space="0" w:color="auto"/>
            <w:right w:val="none" w:sz="0" w:space="0" w:color="auto"/>
          </w:divBdr>
        </w:div>
        <w:div w:id="551619871">
          <w:marLeft w:val="0"/>
          <w:marRight w:val="0"/>
          <w:marTop w:val="0"/>
          <w:marBottom w:val="0"/>
          <w:divBdr>
            <w:top w:val="none" w:sz="0" w:space="0" w:color="auto"/>
            <w:left w:val="none" w:sz="0" w:space="0" w:color="auto"/>
            <w:bottom w:val="none" w:sz="0" w:space="0" w:color="auto"/>
            <w:right w:val="none" w:sz="0" w:space="0" w:color="auto"/>
          </w:divBdr>
        </w:div>
        <w:div w:id="1571574450">
          <w:marLeft w:val="0"/>
          <w:marRight w:val="0"/>
          <w:marTop w:val="0"/>
          <w:marBottom w:val="0"/>
          <w:divBdr>
            <w:top w:val="none" w:sz="0" w:space="0" w:color="auto"/>
            <w:left w:val="none" w:sz="0" w:space="0" w:color="auto"/>
            <w:bottom w:val="none" w:sz="0" w:space="0" w:color="auto"/>
            <w:right w:val="none" w:sz="0" w:space="0" w:color="auto"/>
          </w:divBdr>
        </w:div>
        <w:div w:id="425158447">
          <w:marLeft w:val="0"/>
          <w:marRight w:val="0"/>
          <w:marTop w:val="0"/>
          <w:marBottom w:val="0"/>
          <w:divBdr>
            <w:top w:val="none" w:sz="0" w:space="0" w:color="auto"/>
            <w:left w:val="none" w:sz="0" w:space="0" w:color="auto"/>
            <w:bottom w:val="none" w:sz="0" w:space="0" w:color="auto"/>
            <w:right w:val="none" w:sz="0" w:space="0" w:color="auto"/>
          </w:divBdr>
        </w:div>
        <w:div w:id="558637915">
          <w:marLeft w:val="0"/>
          <w:marRight w:val="0"/>
          <w:marTop w:val="0"/>
          <w:marBottom w:val="0"/>
          <w:divBdr>
            <w:top w:val="none" w:sz="0" w:space="0" w:color="auto"/>
            <w:left w:val="none" w:sz="0" w:space="0" w:color="auto"/>
            <w:bottom w:val="none" w:sz="0" w:space="0" w:color="auto"/>
            <w:right w:val="none" w:sz="0" w:space="0" w:color="auto"/>
          </w:divBdr>
        </w:div>
        <w:div w:id="1936594819">
          <w:marLeft w:val="0"/>
          <w:marRight w:val="0"/>
          <w:marTop w:val="0"/>
          <w:marBottom w:val="0"/>
          <w:divBdr>
            <w:top w:val="none" w:sz="0" w:space="0" w:color="auto"/>
            <w:left w:val="none" w:sz="0" w:space="0" w:color="auto"/>
            <w:bottom w:val="none" w:sz="0" w:space="0" w:color="auto"/>
            <w:right w:val="none" w:sz="0" w:space="0" w:color="auto"/>
          </w:divBdr>
        </w:div>
        <w:div w:id="206067754">
          <w:marLeft w:val="0"/>
          <w:marRight w:val="0"/>
          <w:marTop w:val="0"/>
          <w:marBottom w:val="0"/>
          <w:divBdr>
            <w:top w:val="none" w:sz="0" w:space="0" w:color="auto"/>
            <w:left w:val="none" w:sz="0" w:space="0" w:color="auto"/>
            <w:bottom w:val="none" w:sz="0" w:space="0" w:color="auto"/>
            <w:right w:val="none" w:sz="0" w:space="0" w:color="auto"/>
          </w:divBdr>
        </w:div>
        <w:div w:id="1437017925">
          <w:marLeft w:val="0"/>
          <w:marRight w:val="0"/>
          <w:marTop w:val="0"/>
          <w:marBottom w:val="0"/>
          <w:divBdr>
            <w:top w:val="none" w:sz="0" w:space="0" w:color="auto"/>
            <w:left w:val="none" w:sz="0" w:space="0" w:color="auto"/>
            <w:bottom w:val="none" w:sz="0" w:space="0" w:color="auto"/>
            <w:right w:val="none" w:sz="0" w:space="0" w:color="auto"/>
          </w:divBdr>
        </w:div>
        <w:div w:id="182210231">
          <w:marLeft w:val="0"/>
          <w:marRight w:val="0"/>
          <w:marTop w:val="0"/>
          <w:marBottom w:val="0"/>
          <w:divBdr>
            <w:top w:val="none" w:sz="0" w:space="0" w:color="auto"/>
            <w:left w:val="none" w:sz="0" w:space="0" w:color="auto"/>
            <w:bottom w:val="none" w:sz="0" w:space="0" w:color="auto"/>
            <w:right w:val="none" w:sz="0" w:space="0" w:color="auto"/>
          </w:divBdr>
        </w:div>
        <w:div w:id="1734423833">
          <w:marLeft w:val="0"/>
          <w:marRight w:val="0"/>
          <w:marTop w:val="0"/>
          <w:marBottom w:val="0"/>
          <w:divBdr>
            <w:top w:val="none" w:sz="0" w:space="0" w:color="auto"/>
            <w:left w:val="none" w:sz="0" w:space="0" w:color="auto"/>
            <w:bottom w:val="none" w:sz="0" w:space="0" w:color="auto"/>
            <w:right w:val="none" w:sz="0" w:space="0" w:color="auto"/>
          </w:divBdr>
        </w:div>
        <w:div w:id="408621343">
          <w:marLeft w:val="0"/>
          <w:marRight w:val="0"/>
          <w:marTop w:val="0"/>
          <w:marBottom w:val="0"/>
          <w:divBdr>
            <w:top w:val="none" w:sz="0" w:space="0" w:color="auto"/>
            <w:left w:val="none" w:sz="0" w:space="0" w:color="auto"/>
            <w:bottom w:val="none" w:sz="0" w:space="0" w:color="auto"/>
            <w:right w:val="none" w:sz="0" w:space="0" w:color="auto"/>
          </w:divBdr>
        </w:div>
        <w:div w:id="1563760307">
          <w:marLeft w:val="0"/>
          <w:marRight w:val="0"/>
          <w:marTop w:val="0"/>
          <w:marBottom w:val="0"/>
          <w:divBdr>
            <w:top w:val="none" w:sz="0" w:space="0" w:color="auto"/>
            <w:left w:val="none" w:sz="0" w:space="0" w:color="auto"/>
            <w:bottom w:val="none" w:sz="0" w:space="0" w:color="auto"/>
            <w:right w:val="none" w:sz="0" w:space="0" w:color="auto"/>
          </w:divBdr>
        </w:div>
        <w:div w:id="1619725737">
          <w:marLeft w:val="0"/>
          <w:marRight w:val="0"/>
          <w:marTop w:val="0"/>
          <w:marBottom w:val="0"/>
          <w:divBdr>
            <w:top w:val="none" w:sz="0" w:space="0" w:color="auto"/>
            <w:left w:val="none" w:sz="0" w:space="0" w:color="auto"/>
            <w:bottom w:val="none" w:sz="0" w:space="0" w:color="auto"/>
            <w:right w:val="none" w:sz="0" w:space="0" w:color="auto"/>
          </w:divBdr>
        </w:div>
        <w:div w:id="135756065">
          <w:marLeft w:val="0"/>
          <w:marRight w:val="0"/>
          <w:marTop w:val="0"/>
          <w:marBottom w:val="0"/>
          <w:divBdr>
            <w:top w:val="none" w:sz="0" w:space="0" w:color="auto"/>
            <w:left w:val="none" w:sz="0" w:space="0" w:color="auto"/>
            <w:bottom w:val="none" w:sz="0" w:space="0" w:color="auto"/>
            <w:right w:val="none" w:sz="0" w:space="0" w:color="auto"/>
          </w:divBdr>
        </w:div>
        <w:div w:id="201401289">
          <w:marLeft w:val="0"/>
          <w:marRight w:val="0"/>
          <w:marTop w:val="0"/>
          <w:marBottom w:val="0"/>
          <w:divBdr>
            <w:top w:val="none" w:sz="0" w:space="0" w:color="auto"/>
            <w:left w:val="none" w:sz="0" w:space="0" w:color="auto"/>
            <w:bottom w:val="none" w:sz="0" w:space="0" w:color="auto"/>
            <w:right w:val="none" w:sz="0" w:space="0" w:color="auto"/>
          </w:divBdr>
        </w:div>
        <w:div w:id="1454519242">
          <w:marLeft w:val="0"/>
          <w:marRight w:val="0"/>
          <w:marTop w:val="0"/>
          <w:marBottom w:val="0"/>
          <w:divBdr>
            <w:top w:val="none" w:sz="0" w:space="0" w:color="auto"/>
            <w:left w:val="none" w:sz="0" w:space="0" w:color="auto"/>
            <w:bottom w:val="none" w:sz="0" w:space="0" w:color="auto"/>
            <w:right w:val="none" w:sz="0" w:space="0" w:color="auto"/>
          </w:divBdr>
        </w:div>
        <w:div w:id="1468400354">
          <w:marLeft w:val="0"/>
          <w:marRight w:val="0"/>
          <w:marTop w:val="0"/>
          <w:marBottom w:val="0"/>
          <w:divBdr>
            <w:top w:val="none" w:sz="0" w:space="0" w:color="auto"/>
            <w:left w:val="none" w:sz="0" w:space="0" w:color="auto"/>
            <w:bottom w:val="none" w:sz="0" w:space="0" w:color="auto"/>
            <w:right w:val="none" w:sz="0" w:space="0" w:color="auto"/>
          </w:divBdr>
        </w:div>
        <w:div w:id="819880997">
          <w:marLeft w:val="0"/>
          <w:marRight w:val="0"/>
          <w:marTop w:val="0"/>
          <w:marBottom w:val="0"/>
          <w:divBdr>
            <w:top w:val="none" w:sz="0" w:space="0" w:color="auto"/>
            <w:left w:val="none" w:sz="0" w:space="0" w:color="auto"/>
            <w:bottom w:val="none" w:sz="0" w:space="0" w:color="auto"/>
            <w:right w:val="none" w:sz="0" w:space="0" w:color="auto"/>
          </w:divBdr>
        </w:div>
        <w:div w:id="2071268865">
          <w:marLeft w:val="0"/>
          <w:marRight w:val="0"/>
          <w:marTop w:val="0"/>
          <w:marBottom w:val="0"/>
          <w:divBdr>
            <w:top w:val="none" w:sz="0" w:space="0" w:color="auto"/>
            <w:left w:val="none" w:sz="0" w:space="0" w:color="auto"/>
            <w:bottom w:val="none" w:sz="0" w:space="0" w:color="auto"/>
            <w:right w:val="none" w:sz="0" w:space="0" w:color="auto"/>
          </w:divBdr>
        </w:div>
        <w:div w:id="1220285643">
          <w:marLeft w:val="0"/>
          <w:marRight w:val="0"/>
          <w:marTop w:val="0"/>
          <w:marBottom w:val="0"/>
          <w:divBdr>
            <w:top w:val="none" w:sz="0" w:space="0" w:color="auto"/>
            <w:left w:val="none" w:sz="0" w:space="0" w:color="auto"/>
            <w:bottom w:val="none" w:sz="0" w:space="0" w:color="auto"/>
            <w:right w:val="none" w:sz="0" w:space="0" w:color="auto"/>
          </w:divBdr>
        </w:div>
        <w:div w:id="1073773308">
          <w:marLeft w:val="0"/>
          <w:marRight w:val="0"/>
          <w:marTop w:val="0"/>
          <w:marBottom w:val="0"/>
          <w:divBdr>
            <w:top w:val="none" w:sz="0" w:space="0" w:color="auto"/>
            <w:left w:val="none" w:sz="0" w:space="0" w:color="auto"/>
            <w:bottom w:val="none" w:sz="0" w:space="0" w:color="auto"/>
            <w:right w:val="none" w:sz="0" w:space="0" w:color="auto"/>
          </w:divBdr>
        </w:div>
        <w:div w:id="864951592">
          <w:marLeft w:val="0"/>
          <w:marRight w:val="0"/>
          <w:marTop w:val="0"/>
          <w:marBottom w:val="0"/>
          <w:divBdr>
            <w:top w:val="none" w:sz="0" w:space="0" w:color="auto"/>
            <w:left w:val="none" w:sz="0" w:space="0" w:color="auto"/>
            <w:bottom w:val="none" w:sz="0" w:space="0" w:color="auto"/>
            <w:right w:val="none" w:sz="0" w:space="0" w:color="auto"/>
          </w:divBdr>
        </w:div>
        <w:div w:id="397941282">
          <w:marLeft w:val="0"/>
          <w:marRight w:val="0"/>
          <w:marTop w:val="0"/>
          <w:marBottom w:val="0"/>
          <w:divBdr>
            <w:top w:val="none" w:sz="0" w:space="0" w:color="auto"/>
            <w:left w:val="none" w:sz="0" w:space="0" w:color="auto"/>
            <w:bottom w:val="none" w:sz="0" w:space="0" w:color="auto"/>
            <w:right w:val="none" w:sz="0" w:space="0" w:color="auto"/>
          </w:divBdr>
        </w:div>
        <w:div w:id="598685362">
          <w:marLeft w:val="0"/>
          <w:marRight w:val="0"/>
          <w:marTop w:val="0"/>
          <w:marBottom w:val="0"/>
          <w:divBdr>
            <w:top w:val="none" w:sz="0" w:space="0" w:color="auto"/>
            <w:left w:val="none" w:sz="0" w:space="0" w:color="auto"/>
            <w:bottom w:val="none" w:sz="0" w:space="0" w:color="auto"/>
            <w:right w:val="none" w:sz="0" w:space="0" w:color="auto"/>
          </w:divBdr>
        </w:div>
        <w:div w:id="1698769077">
          <w:marLeft w:val="0"/>
          <w:marRight w:val="0"/>
          <w:marTop w:val="0"/>
          <w:marBottom w:val="0"/>
          <w:divBdr>
            <w:top w:val="none" w:sz="0" w:space="0" w:color="auto"/>
            <w:left w:val="none" w:sz="0" w:space="0" w:color="auto"/>
            <w:bottom w:val="none" w:sz="0" w:space="0" w:color="auto"/>
            <w:right w:val="none" w:sz="0" w:space="0" w:color="auto"/>
          </w:divBdr>
        </w:div>
        <w:div w:id="804585704">
          <w:marLeft w:val="0"/>
          <w:marRight w:val="0"/>
          <w:marTop w:val="0"/>
          <w:marBottom w:val="0"/>
          <w:divBdr>
            <w:top w:val="none" w:sz="0" w:space="0" w:color="auto"/>
            <w:left w:val="none" w:sz="0" w:space="0" w:color="auto"/>
            <w:bottom w:val="none" w:sz="0" w:space="0" w:color="auto"/>
            <w:right w:val="none" w:sz="0" w:space="0" w:color="auto"/>
          </w:divBdr>
        </w:div>
        <w:div w:id="1381979474">
          <w:marLeft w:val="0"/>
          <w:marRight w:val="0"/>
          <w:marTop w:val="0"/>
          <w:marBottom w:val="0"/>
          <w:divBdr>
            <w:top w:val="none" w:sz="0" w:space="0" w:color="auto"/>
            <w:left w:val="none" w:sz="0" w:space="0" w:color="auto"/>
            <w:bottom w:val="none" w:sz="0" w:space="0" w:color="auto"/>
            <w:right w:val="none" w:sz="0" w:space="0" w:color="auto"/>
          </w:divBdr>
        </w:div>
        <w:div w:id="1340081788">
          <w:marLeft w:val="0"/>
          <w:marRight w:val="0"/>
          <w:marTop w:val="0"/>
          <w:marBottom w:val="0"/>
          <w:divBdr>
            <w:top w:val="none" w:sz="0" w:space="0" w:color="auto"/>
            <w:left w:val="none" w:sz="0" w:space="0" w:color="auto"/>
            <w:bottom w:val="none" w:sz="0" w:space="0" w:color="auto"/>
            <w:right w:val="none" w:sz="0" w:space="0" w:color="auto"/>
          </w:divBdr>
        </w:div>
        <w:div w:id="1272057616">
          <w:marLeft w:val="0"/>
          <w:marRight w:val="0"/>
          <w:marTop w:val="0"/>
          <w:marBottom w:val="0"/>
          <w:divBdr>
            <w:top w:val="none" w:sz="0" w:space="0" w:color="auto"/>
            <w:left w:val="none" w:sz="0" w:space="0" w:color="auto"/>
            <w:bottom w:val="none" w:sz="0" w:space="0" w:color="auto"/>
            <w:right w:val="none" w:sz="0" w:space="0" w:color="auto"/>
          </w:divBdr>
        </w:div>
        <w:div w:id="1501699624">
          <w:marLeft w:val="0"/>
          <w:marRight w:val="0"/>
          <w:marTop w:val="0"/>
          <w:marBottom w:val="0"/>
          <w:divBdr>
            <w:top w:val="none" w:sz="0" w:space="0" w:color="auto"/>
            <w:left w:val="none" w:sz="0" w:space="0" w:color="auto"/>
            <w:bottom w:val="none" w:sz="0" w:space="0" w:color="auto"/>
            <w:right w:val="none" w:sz="0" w:space="0" w:color="auto"/>
          </w:divBdr>
        </w:div>
        <w:div w:id="205299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F73E8-8CAE-4E94-8080-BBD98115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3</cp:revision>
  <dcterms:created xsi:type="dcterms:W3CDTF">2021-02-03T23:25:00Z</dcterms:created>
  <dcterms:modified xsi:type="dcterms:W3CDTF">2021-02-03T23:30:00Z</dcterms:modified>
</cp:coreProperties>
</file>