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E42431" w14:textId="77777777" w:rsidR="0051653A" w:rsidRPr="00234F9B" w:rsidRDefault="0051653A" w:rsidP="0051653A">
      <w:r w:rsidRPr="00234F9B">
        <w:rPr>
          <w:b/>
          <w:sz w:val="28"/>
          <w:szCs w:val="28"/>
        </w:rPr>
        <w:t>Dr. Duncan McDowall</w:t>
      </w:r>
      <w:r w:rsidRPr="00234F9B">
        <w:rPr>
          <w:sz w:val="28"/>
          <w:szCs w:val="28"/>
        </w:rPr>
        <w:t xml:space="preserve"> </w:t>
      </w:r>
      <w:r w:rsidRPr="00234F9B">
        <w:t xml:space="preserve">is a native of Victoria, British Columbia and was educated in Canada and England. After attending Queen’s University in Kingston, where he earned an honours BA in 1972 and an MA in 1974, he completed a doctorate in history at Carleton University in Ottawa in 1978. Since then, he has worked in the federal civil service, as research consultant for the Conference Board of Canada and in the financial district of Toronto. In 1987, however, he returned to his original vocation of history and became a professor of history at Carleton University. In that capacity, he has written many books and articles. His principal research interest has been in the history of business in its Canadian and international setting. His 1994 history of Canada’s largest bank, the Royal Bank of Canada – </w:t>
      </w:r>
      <w:r w:rsidRPr="00234F9B">
        <w:rPr>
          <w:i/>
        </w:rPr>
        <w:t>Quick to the Frontier</w:t>
      </w:r>
      <w:r w:rsidRPr="00234F9B">
        <w:t xml:space="preserve"> – won the National Business Book Award, was translated into French and became a best seller. Other books have focused on Canada’s industrial coming of age in the twentieth century. Most recently, McGill-Queen’s University Press published his study of Canada’s system of national accounts under the title of </w:t>
      </w:r>
      <w:r w:rsidRPr="00234F9B">
        <w:rPr>
          <w:u w:val="single"/>
        </w:rPr>
        <w:t>The Sum of the Satisfactions</w:t>
      </w:r>
      <w:r w:rsidRPr="00234F9B">
        <w:t xml:space="preserve">. At Carleton, he taught business, economic and political history, frequently being named by </w:t>
      </w:r>
      <w:r w:rsidRPr="00234F9B">
        <w:rPr>
          <w:i/>
        </w:rPr>
        <w:t>Maclean’s</w:t>
      </w:r>
      <w:r w:rsidRPr="00234F9B">
        <w:t xml:space="preserve">  magazine’s as one of Canada’s “most popular professors.”</w:t>
      </w:r>
    </w:p>
    <w:p w14:paraId="6A4D3AA0" w14:textId="0ECB8284" w:rsidR="0051653A" w:rsidRPr="00234F9B" w:rsidRDefault="0051653A" w:rsidP="0051653A">
      <w:r w:rsidRPr="00234F9B">
        <w:t>D</w:t>
      </w:r>
      <w:r w:rsidR="00234F9B">
        <w:t>r. McDowall</w:t>
      </w:r>
      <w:r w:rsidRPr="00234F9B">
        <w:t xml:space="preserve"> frequently contributes op-ed pieces and essays in popular history to such national publications as </w:t>
      </w:r>
      <w:r w:rsidRPr="00234F9B">
        <w:rPr>
          <w:u w:val="single"/>
        </w:rPr>
        <w:t xml:space="preserve">The National </w:t>
      </w:r>
      <w:proofErr w:type="gramStart"/>
      <w:r w:rsidRPr="00234F9B">
        <w:rPr>
          <w:u w:val="single"/>
        </w:rPr>
        <w:t>Post</w:t>
      </w:r>
      <w:r w:rsidRPr="00234F9B">
        <w:t xml:space="preserve"> </w:t>
      </w:r>
      <w:r w:rsidR="004950BB" w:rsidRPr="00234F9B">
        <w:t>,</w:t>
      </w:r>
      <w:proofErr w:type="gramEnd"/>
      <w:r w:rsidR="004950BB" w:rsidRPr="00234F9B">
        <w:t xml:space="preserve"> </w:t>
      </w:r>
      <w:r w:rsidR="004950BB" w:rsidRPr="00234F9B">
        <w:rPr>
          <w:u w:val="single"/>
        </w:rPr>
        <w:t>The Toronto Star</w:t>
      </w:r>
      <w:r w:rsidR="004950BB" w:rsidRPr="00234F9B">
        <w:t xml:space="preserve">, </w:t>
      </w:r>
      <w:r w:rsidRPr="00234F9B">
        <w:t xml:space="preserve">and </w:t>
      </w:r>
      <w:r w:rsidRPr="00234F9B">
        <w:rPr>
          <w:u w:val="single"/>
        </w:rPr>
        <w:t>The Globe and Mail</w:t>
      </w:r>
      <w:r w:rsidR="0039152B" w:rsidRPr="00234F9B">
        <w:t xml:space="preserve">, as well as magazines such as </w:t>
      </w:r>
      <w:r w:rsidR="0039152B" w:rsidRPr="00234F9B">
        <w:rPr>
          <w:u w:val="single"/>
        </w:rPr>
        <w:t>Canada’s History</w:t>
      </w:r>
      <w:r w:rsidRPr="00234F9B">
        <w:t>. In 1997, the federal finance minister Paul Martin and the Governor of the Bank of Canada called upon him to conduct Canada’s “Nazi gold” public inquiry, an investigation of Canada’s possible complicity in the World War II treatment of Jews and the laundering of their precious possessions by Hitler’s Germany and supposedly neutral European states. From 2006-08, he was Senior Research Fellow at Statistics Canada in Ottawa</w:t>
      </w:r>
      <w:r w:rsidR="0039152B" w:rsidRPr="00234F9B">
        <w:t xml:space="preserve">, producing a book  - </w:t>
      </w:r>
      <w:r w:rsidR="0039152B" w:rsidRPr="00234F9B">
        <w:rPr>
          <w:u w:val="single"/>
        </w:rPr>
        <w:t>The Sum of the Satisfactions</w:t>
      </w:r>
      <w:r w:rsidR="0039152B" w:rsidRPr="00234F9B">
        <w:t xml:space="preserve"> -- on Canada’s highly-acclaimed system of national accounts</w:t>
      </w:r>
      <w:r w:rsidRPr="00234F9B">
        <w:t>.</w:t>
      </w:r>
    </w:p>
    <w:p w14:paraId="2FCEE943" w14:textId="4CAAC3BC" w:rsidR="0051653A" w:rsidRPr="00234F9B" w:rsidRDefault="0051653A" w:rsidP="0051653A">
      <w:r w:rsidRPr="00234F9B">
        <w:t>Beyond Canada, D</w:t>
      </w:r>
      <w:r w:rsidR="00234F9B">
        <w:t>r. McDowall</w:t>
      </w:r>
      <w:r w:rsidRPr="00234F9B">
        <w:t xml:space="preserve"> has developed an interest in the history of Brazil and Bermuda. Of Brazil, he has written two books on investment and industrial development. </w:t>
      </w:r>
      <w:r w:rsidR="0039152B" w:rsidRPr="00234F9B">
        <w:t>He has been published in many American and British magazines. B</w:t>
      </w:r>
      <w:r w:rsidRPr="00234F9B">
        <w:t xml:space="preserve">ut his warmest devotion is to the historical development of the mid-Atlantic community of Bermuda. In 1999, Macmillan of London published his </w:t>
      </w:r>
      <w:r w:rsidRPr="00234F9B">
        <w:rPr>
          <w:u w:val="single"/>
        </w:rPr>
        <w:t>Another World: Bermuda and the Rise of Modern Tourism</w:t>
      </w:r>
      <w:r w:rsidRPr="00234F9B">
        <w:t xml:space="preserve">. He visits Bermuda faithfully and frequently publishes in </w:t>
      </w:r>
      <w:r w:rsidRPr="00234F9B">
        <w:rPr>
          <w:u w:val="single"/>
        </w:rPr>
        <w:t xml:space="preserve">The Bermudian, the Bermuda Journal of Archaeology and Maritime History </w:t>
      </w:r>
      <w:r w:rsidRPr="00234F9B">
        <w:t>and</w:t>
      </w:r>
      <w:r w:rsidRPr="00234F9B">
        <w:rPr>
          <w:u w:val="single"/>
        </w:rPr>
        <w:t xml:space="preserve"> The Bermuda Sun</w:t>
      </w:r>
      <w:r w:rsidRPr="00234F9B">
        <w:t>. Together with h</w:t>
      </w:r>
      <w:r w:rsidR="004950BB" w:rsidRPr="00234F9B">
        <w:t>is wife, Dr. Sandy Campbell, he</w:t>
      </w:r>
      <w:r w:rsidRPr="00234F9B">
        <w:t xml:space="preserve"> publish</w:t>
      </w:r>
      <w:r w:rsidR="004950BB" w:rsidRPr="00234F9B">
        <w:t>ed</w:t>
      </w:r>
      <w:r w:rsidRPr="00234F9B">
        <w:t xml:space="preserve"> a book of these essays entitled </w:t>
      </w:r>
      <w:r w:rsidRPr="00234F9B">
        <w:rPr>
          <w:u w:val="single"/>
        </w:rPr>
        <w:t xml:space="preserve">Short Bermudas: Essays in Island History </w:t>
      </w:r>
      <w:r w:rsidRPr="00234F9B">
        <w:t xml:space="preserve"> (Bermuda National Museum Press)</w:t>
      </w:r>
      <w:r w:rsidR="00A90FD8" w:rsidRPr="00234F9B">
        <w:t xml:space="preserve"> in 2015</w:t>
      </w:r>
      <w:r w:rsidR="0039152B" w:rsidRPr="00234F9B">
        <w:t>. T</w:t>
      </w:r>
      <w:r w:rsidR="00C01A0A" w:rsidRPr="00234F9B">
        <w:t>he same press will publish his study of the modernist Canadian artist John Lyman’s exploration of Bermuda’s famous vernacular architecture.</w:t>
      </w:r>
    </w:p>
    <w:p w14:paraId="2FD780B7" w14:textId="609C8E6A" w:rsidR="0051653A" w:rsidRPr="00234F9B" w:rsidRDefault="0051653A" w:rsidP="0051653A">
      <w:r w:rsidRPr="00234F9B">
        <w:t>D</w:t>
      </w:r>
      <w:r w:rsidR="00234F9B">
        <w:t>r. McDowall</w:t>
      </w:r>
      <w:r w:rsidRPr="00234F9B">
        <w:t>’s books have been translated into French and Portuguese. He is currently University Historian at  Queen’s University in Kingston,  where he</w:t>
      </w:r>
      <w:r w:rsidR="004B6295" w:rsidRPr="00234F9B">
        <w:t xml:space="preserve"> has just completed </w:t>
      </w:r>
      <w:r w:rsidRPr="00234F9B">
        <w:t xml:space="preserve"> writing a history of the university since 1961</w:t>
      </w:r>
      <w:r w:rsidR="004B6295" w:rsidRPr="00234F9B">
        <w:t xml:space="preserve">,  published by McGill-Queen’s University Press  </w:t>
      </w:r>
      <w:r w:rsidR="00A87923" w:rsidRPr="00234F9B">
        <w:t xml:space="preserve"> in </w:t>
      </w:r>
      <w:r w:rsidR="004B6295" w:rsidRPr="00234F9B">
        <w:t>2016</w:t>
      </w:r>
      <w:r w:rsidR="004950BB" w:rsidRPr="00234F9B">
        <w:t xml:space="preserve"> under the title </w:t>
      </w:r>
      <w:r w:rsidR="004950BB" w:rsidRPr="00234F9B">
        <w:rPr>
          <w:u w:val="single"/>
        </w:rPr>
        <w:t>Testing Tradition</w:t>
      </w:r>
      <w:r w:rsidR="004B6295" w:rsidRPr="00234F9B">
        <w:t xml:space="preserve"> </w:t>
      </w:r>
      <w:r w:rsidRPr="00234F9B">
        <w:t xml:space="preserve">. </w:t>
      </w:r>
      <w:r w:rsidR="00C01A0A" w:rsidRPr="00234F9B">
        <w:t xml:space="preserve">He has also been central to the creation of the Queen’s 175 Moments  website. </w:t>
      </w:r>
      <w:r w:rsidRPr="00234F9B">
        <w:t>His family has been associated with Queen’s since his great-great-great grandfather, the Rev. Robert McDowall, helped to found the university in 1841. The McDowalls first came to the Kingston area in the 1790s</w:t>
      </w:r>
      <w:r w:rsidR="0039152B" w:rsidRPr="00234F9B">
        <w:t xml:space="preserve"> as Loyalist refugees from the United States.</w:t>
      </w:r>
    </w:p>
    <w:p w14:paraId="7971A9FE" w14:textId="77777777" w:rsidR="0051653A" w:rsidRDefault="0051653A" w:rsidP="0051653A">
      <w:pPr>
        <w:jc w:val="center"/>
        <w:rPr>
          <w:sz w:val="16"/>
          <w:szCs w:val="16"/>
        </w:rPr>
      </w:pPr>
      <w:r>
        <w:rPr>
          <w:sz w:val="16"/>
          <w:szCs w:val="16"/>
        </w:rPr>
        <w:t>30</w:t>
      </w:r>
    </w:p>
    <w:p w14:paraId="18937A59" w14:textId="77777777" w:rsidR="0051653A" w:rsidRDefault="0051653A" w:rsidP="0051653A">
      <w:pPr>
        <w:jc w:val="both"/>
        <w:rPr>
          <w:sz w:val="16"/>
          <w:szCs w:val="16"/>
        </w:rPr>
      </w:pPr>
    </w:p>
    <w:p w14:paraId="6CC97295" w14:textId="77777777" w:rsidR="0051653A" w:rsidRDefault="0051653A" w:rsidP="0051653A">
      <w:pPr>
        <w:jc w:val="both"/>
        <w:rPr>
          <w:sz w:val="16"/>
          <w:szCs w:val="16"/>
        </w:rPr>
      </w:pPr>
    </w:p>
    <w:p w14:paraId="073DBE8F" w14:textId="77777777" w:rsidR="0051653A" w:rsidRDefault="0051653A" w:rsidP="0051653A">
      <w:pPr>
        <w:jc w:val="both"/>
        <w:rPr>
          <w:sz w:val="16"/>
          <w:szCs w:val="16"/>
        </w:rPr>
      </w:pPr>
    </w:p>
    <w:p w14:paraId="66C43450" w14:textId="77777777" w:rsidR="0051653A" w:rsidRDefault="0051653A" w:rsidP="0051653A">
      <w:pPr>
        <w:jc w:val="both"/>
        <w:rPr>
          <w:sz w:val="16"/>
          <w:szCs w:val="16"/>
        </w:rPr>
      </w:pPr>
    </w:p>
    <w:p w14:paraId="1017BC07" w14:textId="77777777" w:rsidR="00B70C0F" w:rsidRDefault="00B70C0F"/>
    <w:sectPr w:rsidR="00B70C0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653A"/>
    <w:rsid w:val="00234F9B"/>
    <w:rsid w:val="0039152B"/>
    <w:rsid w:val="004950BB"/>
    <w:rsid w:val="004B6295"/>
    <w:rsid w:val="0051653A"/>
    <w:rsid w:val="005C74EB"/>
    <w:rsid w:val="00A87923"/>
    <w:rsid w:val="00A90FD8"/>
    <w:rsid w:val="00AD4020"/>
    <w:rsid w:val="00B70C0F"/>
    <w:rsid w:val="00C01A0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C0B9A"/>
  <w15:docId w15:val="{8155AEE8-100C-4C86-B0DA-0BECB9BB9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653A"/>
    <w:rPr>
      <w:rFonts w:eastAsiaTheme="minorEastAsia"/>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0458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540</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duncan</dc:creator>
  <cp:lastModifiedBy>Alberta Tucker</cp:lastModifiedBy>
  <cp:revision>2</cp:revision>
  <dcterms:created xsi:type="dcterms:W3CDTF">2020-10-13T19:22:00Z</dcterms:created>
  <dcterms:modified xsi:type="dcterms:W3CDTF">2020-10-13T19:22:00Z</dcterms:modified>
</cp:coreProperties>
</file>