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4B11A" w14:textId="77777777" w:rsidR="0097151F" w:rsidRPr="007E4797" w:rsidRDefault="00F35099" w:rsidP="00D57589">
      <w:pPr>
        <w:spacing w:after="0" w:line="240" w:lineRule="auto"/>
        <w:ind w:left="4111" w:right="1467" w:hanging="4111"/>
        <w:jc w:val="both"/>
        <w:rPr>
          <w:rFonts w:ascii="Arial" w:eastAsia="Arial" w:hAnsi="Arial" w:cs="Arial"/>
          <w:b/>
          <w:sz w:val="24"/>
          <w:szCs w:val="24"/>
        </w:rPr>
      </w:pPr>
      <w:r w:rsidRPr="007E4797">
        <w:rPr>
          <w:rFonts w:ascii="Arial" w:eastAsia="Arial" w:hAnsi="Arial" w:cs="Arial"/>
          <w:b/>
          <w:sz w:val="24"/>
          <w:szCs w:val="24"/>
        </w:rPr>
        <w:t>A COMMISSION OF INQUIRY</w:t>
      </w:r>
    </w:p>
    <w:p w14:paraId="396B00E5" w14:textId="77777777" w:rsidR="0097151F" w:rsidRPr="007E4797" w:rsidRDefault="00F35099" w:rsidP="00D57589">
      <w:pPr>
        <w:spacing w:after="0" w:line="240" w:lineRule="auto"/>
        <w:ind w:left="4111" w:right="1467" w:hanging="4111"/>
        <w:jc w:val="both"/>
        <w:rPr>
          <w:rFonts w:ascii="Arial" w:eastAsia="Arial" w:hAnsi="Arial" w:cs="Arial"/>
          <w:b/>
          <w:sz w:val="24"/>
          <w:szCs w:val="24"/>
        </w:rPr>
      </w:pPr>
      <w:r w:rsidRPr="007E4797">
        <w:rPr>
          <w:rFonts w:ascii="Arial" w:eastAsia="Arial" w:hAnsi="Arial" w:cs="Arial"/>
          <w:b/>
          <w:sz w:val="24"/>
          <w:szCs w:val="24"/>
        </w:rPr>
        <w:t>INTO HISTORIC LAND LOSS</w:t>
      </w:r>
    </w:p>
    <w:p w14:paraId="590E31D9" w14:textId="77777777" w:rsidR="0097151F" w:rsidRPr="007E4797" w:rsidRDefault="00F35099" w:rsidP="00D57589">
      <w:pPr>
        <w:spacing w:after="0" w:line="240" w:lineRule="auto"/>
        <w:ind w:left="4111" w:right="1467" w:hanging="4111"/>
        <w:jc w:val="both"/>
        <w:rPr>
          <w:rFonts w:ascii="Arial" w:eastAsia="Arial" w:hAnsi="Arial" w:cs="Arial"/>
          <w:b/>
          <w:sz w:val="24"/>
          <w:szCs w:val="24"/>
        </w:rPr>
      </w:pPr>
      <w:r w:rsidRPr="007E4797">
        <w:rPr>
          <w:rFonts w:ascii="Arial" w:eastAsia="Arial" w:hAnsi="Arial" w:cs="Arial"/>
          <w:b/>
          <w:sz w:val="24"/>
          <w:szCs w:val="24"/>
        </w:rPr>
        <w:t>IN BERMUDA</w:t>
      </w:r>
    </w:p>
    <w:p w14:paraId="109B37D0" w14:textId="77777777" w:rsidR="0097151F" w:rsidRPr="007E4797" w:rsidRDefault="0097151F" w:rsidP="00D57589">
      <w:pPr>
        <w:spacing w:after="0" w:line="240" w:lineRule="auto"/>
        <w:ind w:left="4111" w:right="1467" w:hanging="4111"/>
        <w:jc w:val="both"/>
        <w:rPr>
          <w:rFonts w:ascii="Arial" w:eastAsia="Arial" w:hAnsi="Arial" w:cs="Arial"/>
          <w:b/>
          <w:sz w:val="24"/>
          <w:szCs w:val="24"/>
        </w:rPr>
      </w:pPr>
    </w:p>
    <w:p w14:paraId="2DB8E235" w14:textId="77777777" w:rsidR="0097151F" w:rsidRPr="007E4797" w:rsidRDefault="00F35099" w:rsidP="00D57589">
      <w:pPr>
        <w:spacing w:after="0" w:line="240" w:lineRule="auto"/>
        <w:ind w:left="4111" w:right="1467" w:hanging="4111"/>
        <w:jc w:val="both"/>
        <w:rPr>
          <w:rFonts w:ascii="Arial" w:eastAsia="Arial" w:hAnsi="Arial" w:cs="Arial"/>
          <w:b/>
          <w:sz w:val="24"/>
          <w:szCs w:val="24"/>
        </w:rPr>
      </w:pPr>
      <w:r w:rsidRPr="007E4797">
        <w:rPr>
          <w:rFonts w:ascii="Arial" w:eastAsia="Arial" w:hAnsi="Arial" w:cs="Arial"/>
          <w:b/>
          <w:sz w:val="24"/>
          <w:szCs w:val="24"/>
        </w:rPr>
        <w:t xml:space="preserve">COMMISSIONER: </w:t>
      </w:r>
    </w:p>
    <w:p w14:paraId="28CAD536" w14:textId="77777777" w:rsidR="0097151F" w:rsidRPr="007E4797" w:rsidRDefault="00F35099" w:rsidP="00D57589">
      <w:pPr>
        <w:spacing w:after="0" w:line="240" w:lineRule="auto"/>
        <w:ind w:left="4111" w:right="1467" w:hanging="4111"/>
        <w:jc w:val="both"/>
        <w:rPr>
          <w:rFonts w:ascii="Arial" w:eastAsia="Arial" w:hAnsi="Arial" w:cs="Arial"/>
          <w:b/>
          <w:sz w:val="24"/>
          <w:szCs w:val="24"/>
        </w:rPr>
      </w:pPr>
      <w:r w:rsidRPr="007E4797">
        <w:rPr>
          <w:rFonts w:ascii="Arial" w:eastAsia="Arial" w:hAnsi="Arial" w:cs="Arial"/>
          <w:b/>
          <w:sz w:val="24"/>
          <w:szCs w:val="24"/>
        </w:rPr>
        <w:t>JUSTICE NORMA WADE-MILLER</w:t>
      </w:r>
    </w:p>
    <w:p w14:paraId="086236D0" w14:textId="77777777" w:rsidR="0097151F" w:rsidRPr="007E4797" w:rsidRDefault="0097151F" w:rsidP="00D57589">
      <w:pPr>
        <w:spacing w:after="0" w:line="240" w:lineRule="auto"/>
        <w:ind w:left="4111" w:right="1467" w:hanging="4111"/>
        <w:jc w:val="both"/>
        <w:rPr>
          <w:rFonts w:ascii="Arial" w:eastAsia="Arial" w:hAnsi="Arial" w:cs="Arial"/>
          <w:b/>
          <w:sz w:val="24"/>
          <w:szCs w:val="24"/>
        </w:rPr>
      </w:pPr>
    </w:p>
    <w:p w14:paraId="3ADD73E6" w14:textId="77777777" w:rsidR="0097151F" w:rsidRPr="007E4797" w:rsidRDefault="00F35099" w:rsidP="00D57589">
      <w:pPr>
        <w:spacing w:after="0" w:line="240" w:lineRule="auto"/>
        <w:ind w:left="4111" w:right="1467" w:hanging="4111"/>
        <w:jc w:val="both"/>
        <w:rPr>
          <w:rFonts w:ascii="Arial" w:eastAsia="Arial" w:hAnsi="Arial" w:cs="Arial"/>
          <w:b/>
          <w:sz w:val="24"/>
          <w:szCs w:val="24"/>
        </w:rPr>
      </w:pPr>
      <w:r w:rsidRPr="007E4797">
        <w:rPr>
          <w:rFonts w:ascii="Arial" w:eastAsia="Arial" w:hAnsi="Arial" w:cs="Arial"/>
          <w:b/>
          <w:sz w:val="24"/>
          <w:szCs w:val="24"/>
        </w:rPr>
        <w:t>TRANSCRIPT OF PROCEEDINGS</w:t>
      </w:r>
    </w:p>
    <w:p w14:paraId="5CB40A15" w14:textId="77777777" w:rsidR="0097151F" w:rsidRPr="007E4797" w:rsidRDefault="00F35099" w:rsidP="00D57589">
      <w:pPr>
        <w:spacing w:after="0" w:line="240" w:lineRule="auto"/>
        <w:ind w:left="4111" w:right="1467" w:hanging="4111"/>
        <w:jc w:val="both"/>
        <w:rPr>
          <w:rFonts w:ascii="Arial" w:eastAsia="Arial" w:hAnsi="Arial" w:cs="Arial"/>
          <w:b/>
          <w:sz w:val="24"/>
          <w:szCs w:val="24"/>
        </w:rPr>
      </w:pPr>
      <w:r w:rsidRPr="007E4797">
        <w:rPr>
          <w:rFonts w:ascii="Arial" w:eastAsia="Arial" w:hAnsi="Arial" w:cs="Arial"/>
          <w:b/>
          <w:sz w:val="24"/>
          <w:szCs w:val="24"/>
        </w:rPr>
        <w:t xml:space="preserve"> </w:t>
      </w:r>
    </w:p>
    <w:p w14:paraId="01F3A512" w14:textId="77777777" w:rsidR="0097151F" w:rsidRPr="007E4797" w:rsidRDefault="00F35099" w:rsidP="00D57589">
      <w:pPr>
        <w:spacing w:after="0" w:line="240" w:lineRule="auto"/>
        <w:ind w:left="4111" w:right="1467" w:hanging="4111"/>
        <w:jc w:val="both"/>
        <w:rPr>
          <w:rFonts w:ascii="Arial" w:eastAsia="Arial" w:hAnsi="Arial" w:cs="Arial"/>
          <w:b/>
          <w:sz w:val="24"/>
          <w:szCs w:val="24"/>
        </w:rPr>
      </w:pPr>
      <w:r w:rsidRPr="007E4797">
        <w:rPr>
          <w:rFonts w:ascii="Arial" w:eastAsia="Arial" w:hAnsi="Arial" w:cs="Arial"/>
          <w:b/>
          <w:sz w:val="24"/>
          <w:szCs w:val="24"/>
        </w:rPr>
        <w:t>LOCATION: UNKNOWN</w:t>
      </w:r>
    </w:p>
    <w:p w14:paraId="7B10440E" w14:textId="77777777" w:rsidR="0097151F" w:rsidRPr="007E4797" w:rsidRDefault="00F35099" w:rsidP="00D57589">
      <w:pPr>
        <w:spacing w:after="0" w:line="240" w:lineRule="auto"/>
        <w:ind w:left="4111" w:right="1467" w:hanging="4111"/>
        <w:jc w:val="both"/>
        <w:rPr>
          <w:rFonts w:ascii="Arial" w:eastAsia="Arial" w:hAnsi="Arial" w:cs="Arial"/>
          <w:b/>
          <w:sz w:val="24"/>
          <w:szCs w:val="24"/>
        </w:rPr>
      </w:pPr>
      <w:r w:rsidRPr="007E4797">
        <w:rPr>
          <w:rFonts w:ascii="Arial" w:eastAsia="Arial" w:hAnsi="Arial" w:cs="Arial"/>
          <w:b/>
          <w:sz w:val="24"/>
          <w:szCs w:val="24"/>
        </w:rPr>
        <w:t>MONDAY, NOVEMBER 30, 2020</w:t>
      </w:r>
    </w:p>
    <w:p w14:paraId="3A0FC6D9" w14:textId="77777777" w:rsidR="0097151F" w:rsidRDefault="00F35099" w:rsidP="00D57589">
      <w:pPr>
        <w:spacing w:after="0" w:line="240" w:lineRule="auto"/>
        <w:ind w:left="4111" w:right="1467" w:hanging="4111"/>
        <w:jc w:val="both"/>
        <w:rPr>
          <w:rFonts w:ascii="Arial" w:eastAsia="Arial" w:hAnsi="Arial" w:cs="Arial"/>
          <w:b/>
          <w:sz w:val="24"/>
          <w:szCs w:val="24"/>
        </w:rPr>
      </w:pPr>
      <w:r w:rsidRPr="007E4797">
        <w:rPr>
          <w:rFonts w:ascii="Arial" w:eastAsia="Arial" w:hAnsi="Arial" w:cs="Arial"/>
          <w:b/>
          <w:sz w:val="24"/>
          <w:szCs w:val="24"/>
        </w:rPr>
        <w:t>MORNING SESSION (c)</w:t>
      </w:r>
    </w:p>
    <w:p w14:paraId="0A4C43AF" w14:textId="77777777" w:rsidR="007E4797" w:rsidRPr="007E4797" w:rsidRDefault="007E4797" w:rsidP="00D57589">
      <w:pPr>
        <w:spacing w:after="0" w:line="240" w:lineRule="auto"/>
        <w:ind w:left="4111" w:right="1467" w:hanging="4111"/>
        <w:jc w:val="both"/>
        <w:rPr>
          <w:rFonts w:ascii="Arial" w:eastAsia="Arial" w:hAnsi="Arial" w:cs="Arial"/>
          <w:b/>
          <w:sz w:val="24"/>
          <w:szCs w:val="24"/>
        </w:rPr>
      </w:pPr>
    </w:p>
    <w:p w14:paraId="2ACD43AD"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1FAA190B"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w:t>
      </w:r>
      <w:proofErr w:type="gramStart"/>
      <w:r w:rsidRPr="007E4797">
        <w:rPr>
          <w:rFonts w:ascii="Arial" w:eastAsia="Calibri" w:hAnsi="Arial" w:cs="Arial"/>
          <w:b/>
          <w:sz w:val="24"/>
          <w:szCs w:val="24"/>
        </w:rPr>
        <w:t>Counsel)</w:t>
      </w:r>
      <w:r w:rsidRPr="007E4797">
        <w:rPr>
          <w:rFonts w:ascii="Arial" w:eastAsia="Calibri" w:hAnsi="Arial" w:cs="Arial"/>
          <w:sz w:val="24"/>
          <w:szCs w:val="24"/>
        </w:rPr>
        <w:t xml:space="preserve">  0:00</w:t>
      </w:r>
      <w:proofErr w:type="gramEnd"/>
      <w:r w:rsidRPr="007E4797">
        <w:rPr>
          <w:rFonts w:ascii="Arial" w:eastAsia="Calibri" w:hAnsi="Arial" w:cs="Arial"/>
          <w:sz w:val="24"/>
          <w:szCs w:val="24"/>
        </w:rPr>
        <w:t xml:space="preserve">  </w:t>
      </w:r>
      <w:r w:rsidR="007E4797">
        <w:rPr>
          <w:rFonts w:ascii="Arial" w:eastAsia="Calibri" w:hAnsi="Arial" w:cs="Arial"/>
          <w:sz w:val="24"/>
          <w:szCs w:val="24"/>
        </w:rPr>
        <w:tab/>
      </w:r>
      <w:r w:rsidRPr="007E4797">
        <w:rPr>
          <w:rFonts w:ascii="Arial" w:eastAsia="Calibri" w:hAnsi="Arial" w:cs="Arial"/>
          <w:sz w:val="24"/>
          <w:szCs w:val="24"/>
        </w:rPr>
        <w:t>I have asked the witness to point us to the two exhibits CNLB Four and CNLB Eight.</w:t>
      </w:r>
    </w:p>
    <w:p w14:paraId="5B8F82A0"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2B9326D7" w14:textId="77777777" w:rsidR="0097151F"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 xml:space="preserve">Justice Norma Wade-Miller </w:t>
      </w:r>
      <w:r w:rsidRPr="007E4797">
        <w:rPr>
          <w:rFonts w:ascii="Arial" w:eastAsia="Calibri" w:hAnsi="Arial" w:cs="Arial"/>
          <w:sz w:val="24"/>
          <w:szCs w:val="24"/>
        </w:rPr>
        <w:t xml:space="preserve">  </w:t>
      </w:r>
      <w:proofErr w:type="gramStart"/>
      <w:r w:rsidRPr="007E4797">
        <w:rPr>
          <w:rFonts w:ascii="Arial" w:eastAsia="Calibri" w:hAnsi="Arial" w:cs="Arial"/>
          <w:sz w:val="24"/>
          <w:szCs w:val="24"/>
        </w:rPr>
        <w:t xml:space="preserve">0:07  </w:t>
      </w:r>
      <w:r w:rsidR="007E4797">
        <w:rPr>
          <w:rFonts w:ascii="Arial" w:eastAsia="Calibri" w:hAnsi="Arial" w:cs="Arial"/>
          <w:sz w:val="24"/>
          <w:szCs w:val="24"/>
        </w:rPr>
        <w:tab/>
      </w:r>
      <w:proofErr w:type="gramEnd"/>
      <w:r w:rsidRPr="007E4797">
        <w:rPr>
          <w:rFonts w:ascii="Arial" w:eastAsia="Calibri" w:hAnsi="Arial" w:cs="Arial"/>
          <w:sz w:val="24"/>
          <w:szCs w:val="24"/>
        </w:rPr>
        <w:t>Is it Four or CNLB Five?</w:t>
      </w:r>
    </w:p>
    <w:p w14:paraId="4745E377" w14:textId="77777777" w:rsidR="007E4797" w:rsidRPr="007E4797" w:rsidRDefault="007E4797"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(Madam Chair)</w:t>
      </w:r>
    </w:p>
    <w:p w14:paraId="5F343282"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70827CBD"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w:t>
      </w:r>
      <w:proofErr w:type="gramStart"/>
      <w:r w:rsidRPr="007E4797">
        <w:rPr>
          <w:rFonts w:ascii="Arial" w:eastAsia="Calibri" w:hAnsi="Arial" w:cs="Arial"/>
          <w:b/>
          <w:sz w:val="24"/>
          <w:szCs w:val="24"/>
        </w:rPr>
        <w:t>Counsel)</w:t>
      </w:r>
      <w:r w:rsidRPr="007E4797">
        <w:rPr>
          <w:rFonts w:ascii="Arial" w:eastAsia="Calibri" w:hAnsi="Arial" w:cs="Arial"/>
          <w:sz w:val="24"/>
          <w:szCs w:val="24"/>
        </w:rPr>
        <w:t xml:space="preserve">  0:13</w:t>
      </w:r>
      <w:proofErr w:type="gramEnd"/>
      <w:r w:rsidRPr="007E4797">
        <w:rPr>
          <w:rFonts w:ascii="Arial" w:eastAsia="Calibri" w:hAnsi="Arial" w:cs="Arial"/>
          <w:sz w:val="24"/>
          <w:szCs w:val="24"/>
        </w:rPr>
        <w:t xml:space="preserve">  </w:t>
      </w:r>
      <w:r w:rsidR="007E4797">
        <w:rPr>
          <w:rFonts w:ascii="Arial" w:eastAsia="Calibri" w:hAnsi="Arial" w:cs="Arial"/>
          <w:sz w:val="24"/>
          <w:szCs w:val="24"/>
        </w:rPr>
        <w:tab/>
      </w:r>
      <w:r w:rsidRPr="007E4797">
        <w:rPr>
          <w:rFonts w:ascii="Arial" w:eastAsia="Calibri" w:hAnsi="Arial" w:cs="Arial"/>
          <w:sz w:val="24"/>
          <w:szCs w:val="24"/>
        </w:rPr>
        <w:t xml:space="preserve">Five I stand corrected Five and Eight.  Mr. Brown, when </w:t>
      </w:r>
      <w:proofErr w:type="gramStart"/>
      <w:r w:rsidRPr="007E4797">
        <w:rPr>
          <w:rFonts w:ascii="Arial" w:eastAsia="Calibri" w:hAnsi="Arial" w:cs="Arial"/>
          <w:sz w:val="24"/>
          <w:szCs w:val="24"/>
        </w:rPr>
        <w:t>your</w:t>
      </w:r>
      <w:proofErr w:type="gramEnd"/>
      <w:r w:rsidRPr="007E4797">
        <w:rPr>
          <w:rFonts w:ascii="Arial" w:eastAsia="Calibri" w:hAnsi="Arial" w:cs="Arial"/>
          <w:sz w:val="24"/>
          <w:szCs w:val="24"/>
        </w:rPr>
        <w:t xml:space="preserve"> finished.</w:t>
      </w:r>
    </w:p>
    <w:p w14:paraId="58F864DB"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4C420BAF"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 xml:space="preserve">Charles </w:t>
      </w:r>
      <w:proofErr w:type="gramStart"/>
      <w:r w:rsidRPr="007E4797">
        <w:rPr>
          <w:rFonts w:ascii="Arial" w:eastAsia="Calibri" w:hAnsi="Arial" w:cs="Arial"/>
          <w:b/>
          <w:sz w:val="24"/>
          <w:szCs w:val="24"/>
        </w:rPr>
        <w:t>Brown</w:t>
      </w:r>
      <w:r w:rsidR="007E4797">
        <w:rPr>
          <w:rFonts w:ascii="Arial" w:eastAsia="Calibri" w:hAnsi="Arial" w:cs="Arial"/>
          <w:sz w:val="24"/>
          <w:szCs w:val="24"/>
        </w:rPr>
        <w:t xml:space="preserve">  0:25</w:t>
      </w:r>
      <w:proofErr w:type="gramEnd"/>
      <w:r w:rsidR="007E4797">
        <w:rPr>
          <w:rFonts w:ascii="Arial" w:eastAsia="Calibri" w:hAnsi="Arial" w:cs="Arial"/>
          <w:sz w:val="24"/>
          <w:szCs w:val="24"/>
        </w:rPr>
        <w:t xml:space="preserve"> </w:t>
      </w:r>
      <w:r w:rsidR="007E4797">
        <w:rPr>
          <w:rFonts w:ascii="Arial" w:eastAsia="Calibri" w:hAnsi="Arial" w:cs="Arial"/>
          <w:sz w:val="24"/>
          <w:szCs w:val="24"/>
        </w:rPr>
        <w:tab/>
      </w:r>
      <w:r w:rsidRPr="007E4797">
        <w:rPr>
          <w:rFonts w:ascii="Arial" w:eastAsia="Calibri" w:hAnsi="Arial" w:cs="Arial"/>
          <w:sz w:val="24"/>
          <w:szCs w:val="24"/>
        </w:rPr>
        <w:t xml:space="preserve">Okay, so the Somers Report states that </w:t>
      </w:r>
    </w:p>
    <w:p w14:paraId="1CC72885"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1F6A3808"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Pr="007E4797">
        <w:rPr>
          <w:rFonts w:ascii="Arial" w:eastAsia="Calibri" w:hAnsi="Arial" w:cs="Arial"/>
          <w:sz w:val="24"/>
          <w:szCs w:val="24"/>
        </w:rPr>
        <w:t xml:space="preserve">  0:32  </w:t>
      </w:r>
      <w:r w:rsidR="007E4797">
        <w:rPr>
          <w:rFonts w:ascii="Arial" w:eastAsia="Calibri" w:hAnsi="Arial" w:cs="Arial"/>
          <w:sz w:val="24"/>
          <w:szCs w:val="24"/>
        </w:rPr>
        <w:tab/>
      </w:r>
      <w:r w:rsidRPr="007E4797">
        <w:rPr>
          <w:rFonts w:ascii="Arial" w:eastAsia="Calibri" w:hAnsi="Arial" w:cs="Arial"/>
          <w:sz w:val="24"/>
          <w:szCs w:val="24"/>
        </w:rPr>
        <w:t xml:space="preserve">can you just point us, where </w:t>
      </w:r>
    </w:p>
    <w:p w14:paraId="48F449D9"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5EC1D37C"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Charles Brown</w:t>
      </w:r>
      <w:r w:rsidRPr="007E4797">
        <w:rPr>
          <w:rFonts w:ascii="Arial" w:eastAsia="Calibri" w:hAnsi="Arial" w:cs="Arial"/>
          <w:sz w:val="24"/>
          <w:szCs w:val="24"/>
        </w:rPr>
        <w:t xml:space="preserve">  0:33  </w:t>
      </w:r>
      <w:r w:rsidR="007E4797">
        <w:rPr>
          <w:rFonts w:ascii="Arial" w:eastAsia="Calibri" w:hAnsi="Arial" w:cs="Arial"/>
          <w:sz w:val="24"/>
          <w:szCs w:val="24"/>
        </w:rPr>
        <w:tab/>
      </w:r>
      <w:r w:rsidRPr="007E4797">
        <w:rPr>
          <w:rFonts w:ascii="Arial" w:eastAsia="Calibri" w:hAnsi="Arial" w:cs="Arial"/>
          <w:sz w:val="24"/>
          <w:szCs w:val="24"/>
        </w:rPr>
        <w:t xml:space="preserve">On page 6 </w:t>
      </w:r>
    </w:p>
    <w:p w14:paraId="4CDB2B17"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0F10F28A"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Charles Brown</w:t>
      </w:r>
      <w:r w:rsidRPr="007E4797">
        <w:rPr>
          <w:rFonts w:ascii="Arial" w:eastAsia="Calibri" w:hAnsi="Arial" w:cs="Arial"/>
          <w:sz w:val="24"/>
          <w:szCs w:val="24"/>
        </w:rPr>
        <w:t xml:space="preserve">  0:43  </w:t>
      </w:r>
      <w:r w:rsidR="007E4797">
        <w:rPr>
          <w:rFonts w:ascii="Arial" w:eastAsia="Calibri" w:hAnsi="Arial" w:cs="Arial"/>
          <w:sz w:val="24"/>
          <w:szCs w:val="24"/>
        </w:rPr>
        <w:tab/>
      </w:r>
      <w:r w:rsidRPr="007E4797">
        <w:rPr>
          <w:rFonts w:ascii="Arial" w:eastAsia="Calibri" w:hAnsi="Arial" w:cs="Arial"/>
          <w:sz w:val="24"/>
          <w:szCs w:val="24"/>
        </w:rPr>
        <w:t xml:space="preserve">That's it the research conclusions. So, if we refer to the conclusions on page six of the Somers Report. You see the second paragraph it says it is concluded herein that John Augustus Alexander Virgil owned Lot 4 shown on annex plan seven of 24th of January 1962. </w:t>
      </w:r>
    </w:p>
    <w:p w14:paraId="1835622A"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5303AA6A"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Pr="007E4797">
        <w:rPr>
          <w:rFonts w:ascii="Arial" w:eastAsia="Calibri" w:hAnsi="Arial" w:cs="Arial"/>
          <w:sz w:val="24"/>
          <w:szCs w:val="24"/>
        </w:rPr>
        <w:t xml:space="preserve">  1:11  </w:t>
      </w:r>
      <w:r w:rsidR="007E4797">
        <w:rPr>
          <w:rFonts w:ascii="Arial" w:eastAsia="Calibri" w:hAnsi="Arial" w:cs="Arial"/>
          <w:sz w:val="24"/>
          <w:szCs w:val="24"/>
        </w:rPr>
        <w:tab/>
      </w:r>
      <w:r w:rsidRPr="007E4797">
        <w:rPr>
          <w:rFonts w:ascii="Arial" w:eastAsia="Calibri" w:hAnsi="Arial" w:cs="Arial"/>
          <w:sz w:val="24"/>
          <w:szCs w:val="24"/>
        </w:rPr>
        <w:t>Please slow down thank you</w:t>
      </w:r>
    </w:p>
    <w:p w14:paraId="4EAD9772"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7497E2AD"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Charles Brown</w:t>
      </w:r>
      <w:r w:rsidRPr="007E4797">
        <w:rPr>
          <w:rFonts w:ascii="Arial" w:eastAsia="Calibri" w:hAnsi="Arial" w:cs="Arial"/>
          <w:sz w:val="24"/>
          <w:szCs w:val="24"/>
        </w:rPr>
        <w:t xml:space="preserve">  1:21  </w:t>
      </w:r>
      <w:r w:rsidR="007E4797">
        <w:rPr>
          <w:rFonts w:ascii="Arial" w:eastAsia="Calibri" w:hAnsi="Arial" w:cs="Arial"/>
          <w:sz w:val="24"/>
          <w:szCs w:val="24"/>
        </w:rPr>
        <w:tab/>
      </w:r>
      <w:r w:rsidRPr="007E4797">
        <w:rPr>
          <w:rFonts w:ascii="Arial" w:eastAsia="Calibri" w:hAnsi="Arial" w:cs="Arial"/>
          <w:sz w:val="24"/>
          <w:szCs w:val="24"/>
        </w:rPr>
        <w:t>It is concluded herein that John Augustus Alexander Virgil owned Lot 4 shown on the annexed plan seven on the 24th of January 1962. John Augustus Alexander Virgil died on the 17th of January 1972. So this report concludes, ownership and then the Butterfield Report, in its conclusion say that.</w:t>
      </w:r>
    </w:p>
    <w:p w14:paraId="01E00721"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0A7E2F45"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Pr="007E4797">
        <w:rPr>
          <w:rFonts w:ascii="Arial" w:eastAsia="Calibri" w:hAnsi="Arial" w:cs="Arial"/>
          <w:sz w:val="24"/>
          <w:szCs w:val="24"/>
        </w:rPr>
        <w:t xml:space="preserve">  2:02  </w:t>
      </w:r>
      <w:r w:rsidR="007E4797">
        <w:rPr>
          <w:rFonts w:ascii="Arial" w:eastAsia="Calibri" w:hAnsi="Arial" w:cs="Arial"/>
          <w:sz w:val="24"/>
          <w:szCs w:val="24"/>
        </w:rPr>
        <w:tab/>
      </w:r>
      <w:r w:rsidRPr="007E4797">
        <w:rPr>
          <w:rFonts w:ascii="Arial" w:eastAsia="Calibri" w:hAnsi="Arial" w:cs="Arial"/>
          <w:sz w:val="24"/>
          <w:szCs w:val="24"/>
        </w:rPr>
        <w:t>Can you direct us to the page and paragraph number, if possible,</w:t>
      </w:r>
    </w:p>
    <w:p w14:paraId="25E818FA"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5412EE0D"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Pr="007E4797">
        <w:rPr>
          <w:rFonts w:ascii="Arial" w:eastAsia="Calibri" w:hAnsi="Arial" w:cs="Arial"/>
          <w:sz w:val="24"/>
          <w:szCs w:val="24"/>
        </w:rPr>
        <w:t xml:space="preserve">  2:06  </w:t>
      </w:r>
      <w:r w:rsidR="007E4797">
        <w:rPr>
          <w:rFonts w:ascii="Arial" w:eastAsia="Calibri" w:hAnsi="Arial" w:cs="Arial"/>
          <w:sz w:val="24"/>
          <w:szCs w:val="24"/>
        </w:rPr>
        <w:tab/>
      </w:r>
      <w:r w:rsidRPr="007E4797">
        <w:rPr>
          <w:rFonts w:ascii="Arial" w:eastAsia="Calibri" w:hAnsi="Arial" w:cs="Arial"/>
          <w:sz w:val="24"/>
          <w:szCs w:val="24"/>
        </w:rPr>
        <w:t>It's page 9, the last page of the Butterfield Report</w:t>
      </w:r>
    </w:p>
    <w:p w14:paraId="75433F00"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2FD4D617" w14:textId="77777777" w:rsidR="0097151F"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 xml:space="preserve">Justice Norma Wade-Miller </w:t>
      </w:r>
      <w:r w:rsidRPr="007E4797">
        <w:rPr>
          <w:rFonts w:ascii="Arial" w:eastAsia="Calibri" w:hAnsi="Arial" w:cs="Arial"/>
          <w:sz w:val="24"/>
          <w:szCs w:val="24"/>
        </w:rPr>
        <w:t xml:space="preserve">  2:15  </w:t>
      </w:r>
      <w:r w:rsidR="007E4797">
        <w:rPr>
          <w:rFonts w:ascii="Arial" w:eastAsia="Calibri" w:hAnsi="Arial" w:cs="Arial"/>
          <w:sz w:val="24"/>
          <w:szCs w:val="24"/>
        </w:rPr>
        <w:tab/>
      </w:r>
      <w:r w:rsidRPr="007E4797">
        <w:rPr>
          <w:rFonts w:ascii="Arial" w:eastAsia="Calibri" w:hAnsi="Arial" w:cs="Arial"/>
          <w:sz w:val="24"/>
          <w:szCs w:val="24"/>
        </w:rPr>
        <w:t>Just a moment please.</w:t>
      </w:r>
    </w:p>
    <w:p w14:paraId="13260A33" w14:textId="77777777" w:rsidR="007E4797" w:rsidRPr="007E4797" w:rsidRDefault="007E4797"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(Madam Chair)</w:t>
      </w:r>
    </w:p>
    <w:p w14:paraId="3561F1D6"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09877823"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Pr="007E4797">
        <w:rPr>
          <w:rFonts w:ascii="Arial" w:eastAsia="Calibri" w:hAnsi="Arial" w:cs="Arial"/>
          <w:sz w:val="24"/>
          <w:szCs w:val="24"/>
        </w:rPr>
        <w:t xml:space="preserve">  2:30  </w:t>
      </w:r>
      <w:r w:rsidR="007E4797">
        <w:rPr>
          <w:rFonts w:ascii="Arial" w:eastAsia="Calibri" w:hAnsi="Arial" w:cs="Arial"/>
          <w:sz w:val="24"/>
          <w:szCs w:val="24"/>
        </w:rPr>
        <w:tab/>
      </w:r>
      <w:r w:rsidRPr="007E4797">
        <w:rPr>
          <w:rFonts w:ascii="Arial" w:eastAsia="Calibri" w:hAnsi="Arial" w:cs="Arial"/>
          <w:sz w:val="24"/>
          <w:szCs w:val="24"/>
        </w:rPr>
        <w:t xml:space="preserve">Please allows us just to project it just before you proceed. You said the last page 9 </w:t>
      </w:r>
    </w:p>
    <w:p w14:paraId="2D187E94"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1FBCBF85"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Charles Brown</w:t>
      </w:r>
      <w:r w:rsidRPr="007E4797">
        <w:rPr>
          <w:rFonts w:ascii="Arial" w:eastAsia="Calibri" w:hAnsi="Arial" w:cs="Arial"/>
          <w:sz w:val="24"/>
          <w:szCs w:val="24"/>
        </w:rPr>
        <w:t xml:space="preserve">  2:57  </w:t>
      </w:r>
      <w:r w:rsidR="007E4797">
        <w:rPr>
          <w:rFonts w:ascii="Arial" w:eastAsia="Calibri" w:hAnsi="Arial" w:cs="Arial"/>
          <w:sz w:val="24"/>
          <w:szCs w:val="24"/>
        </w:rPr>
        <w:tab/>
      </w:r>
      <w:r w:rsidRPr="007E4797">
        <w:rPr>
          <w:rFonts w:ascii="Arial" w:eastAsia="Calibri" w:hAnsi="Arial" w:cs="Arial"/>
          <w:sz w:val="24"/>
          <w:szCs w:val="24"/>
        </w:rPr>
        <w:t>Yes.</w:t>
      </w:r>
    </w:p>
    <w:p w14:paraId="270C1D4C"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16CCA722"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Charles Brown</w:t>
      </w:r>
      <w:r w:rsidRPr="007E4797">
        <w:rPr>
          <w:rFonts w:ascii="Arial" w:eastAsia="Calibri" w:hAnsi="Arial" w:cs="Arial"/>
          <w:sz w:val="24"/>
          <w:szCs w:val="24"/>
        </w:rPr>
        <w:t xml:space="preserve">  2:58  </w:t>
      </w:r>
      <w:r w:rsidR="007E4797">
        <w:rPr>
          <w:rFonts w:ascii="Arial" w:eastAsia="Calibri" w:hAnsi="Arial" w:cs="Arial"/>
          <w:sz w:val="24"/>
          <w:szCs w:val="24"/>
        </w:rPr>
        <w:tab/>
      </w:r>
      <w:r w:rsidRPr="007E4797">
        <w:rPr>
          <w:rFonts w:ascii="Arial" w:eastAsia="Calibri" w:hAnsi="Arial" w:cs="Arial"/>
          <w:sz w:val="24"/>
          <w:szCs w:val="24"/>
        </w:rPr>
        <w:t xml:space="preserve">The last paragraph says however the point is academic. </w:t>
      </w:r>
    </w:p>
    <w:p w14:paraId="44347182"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2AF35DDF"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Pr="007E4797">
        <w:rPr>
          <w:rFonts w:ascii="Arial" w:eastAsia="Calibri" w:hAnsi="Arial" w:cs="Arial"/>
          <w:sz w:val="24"/>
          <w:szCs w:val="24"/>
        </w:rPr>
        <w:t xml:space="preserve">  3:08  </w:t>
      </w:r>
      <w:r w:rsidR="007E4797">
        <w:rPr>
          <w:rFonts w:ascii="Arial" w:eastAsia="Calibri" w:hAnsi="Arial" w:cs="Arial"/>
          <w:sz w:val="24"/>
          <w:szCs w:val="24"/>
        </w:rPr>
        <w:tab/>
      </w:r>
      <w:r w:rsidRPr="007E4797">
        <w:rPr>
          <w:rFonts w:ascii="Arial" w:eastAsia="Calibri" w:hAnsi="Arial" w:cs="Arial"/>
          <w:sz w:val="24"/>
          <w:szCs w:val="24"/>
        </w:rPr>
        <w:t>Yes, please proceed.</w:t>
      </w:r>
    </w:p>
    <w:p w14:paraId="5564FF17"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1E9AEF59"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Charles Brown</w:t>
      </w:r>
      <w:r w:rsidRPr="007E4797">
        <w:rPr>
          <w:rFonts w:ascii="Arial" w:eastAsia="Calibri" w:hAnsi="Arial" w:cs="Arial"/>
          <w:sz w:val="24"/>
          <w:szCs w:val="24"/>
        </w:rPr>
        <w:t xml:space="preserve">  3:10  </w:t>
      </w:r>
      <w:r w:rsidR="007E4797">
        <w:rPr>
          <w:rFonts w:ascii="Arial" w:eastAsia="Calibri" w:hAnsi="Arial" w:cs="Arial"/>
          <w:sz w:val="24"/>
          <w:szCs w:val="24"/>
        </w:rPr>
        <w:tab/>
      </w:r>
      <w:r w:rsidRPr="007E4797">
        <w:rPr>
          <w:rFonts w:ascii="Arial" w:eastAsia="Calibri" w:hAnsi="Arial" w:cs="Arial"/>
          <w:sz w:val="24"/>
          <w:szCs w:val="24"/>
        </w:rPr>
        <w:t>So the Butterfield Report, the last paragraph of the last page, the report dated 30th of October 1978, reads as follows.</w:t>
      </w:r>
    </w:p>
    <w:p w14:paraId="38DCE294"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0CED18EB"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Charles Brown</w:t>
      </w:r>
      <w:r w:rsidRPr="007E4797">
        <w:rPr>
          <w:rFonts w:ascii="Arial" w:eastAsia="Calibri" w:hAnsi="Arial" w:cs="Arial"/>
          <w:sz w:val="24"/>
          <w:szCs w:val="24"/>
        </w:rPr>
        <w:t xml:space="preserve">  3:23  </w:t>
      </w:r>
      <w:r w:rsidR="007E4797">
        <w:rPr>
          <w:rFonts w:ascii="Arial" w:eastAsia="Calibri" w:hAnsi="Arial" w:cs="Arial"/>
          <w:sz w:val="24"/>
          <w:szCs w:val="24"/>
        </w:rPr>
        <w:tab/>
      </w:r>
      <w:r w:rsidRPr="007E4797">
        <w:rPr>
          <w:rFonts w:ascii="Arial" w:eastAsia="Calibri" w:hAnsi="Arial" w:cs="Arial"/>
          <w:sz w:val="24"/>
          <w:szCs w:val="24"/>
        </w:rPr>
        <w:t>However,</w:t>
      </w:r>
    </w:p>
    <w:p w14:paraId="7EE197FB"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2F906342"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Charles Brown</w:t>
      </w:r>
      <w:r w:rsidRPr="007E4797">
        <w:rPr>
          <w:rFonts w:ascii="Arial" w:eastAsia="Calibri" w:hAnsi="Arial" w:cs="Arial"/>
          <w:sz w:val="24"/>
          <w:szCs w:val="24"/>
        </w:rPr>
        <w:t xml:space="preserve">  3:24  </w:t>
      </w:r>
      <w:r w:rsidR="007E4797">
        <w:rPr>
          <w:rFonts w:ascii="Arial" w:eastAsia="Calibri" w:hAnsi="Arial" w:cs="Arial"/>
          <w:sz w:val="24"/>
          <w:szCs w:val="24"/>
        </w:rPr>
        <w:tab/>
      </w:r>
      <w:r w:rsidRPr="007E4797">
        <w:rPr>
          <w:rFonts w:ascii="Arial" w:eastAsia="Calibri" w:hAnsi="Arial" w:cs="Arial"/>
          <w:sz w:val="24"/>
          <w:szCs w:val="24"/>
        </w:rPr>
        <w:t>The point is academic because as we have stated, apart from residual worthless interest in certain roadways we do not believe that John Augustus Alexander Virgil owned any part of the said tract at the date of his death.</w:t>
      </w:r>
    </w:p>
    <w:p w14:paraId="513CA42E"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1E73644F"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Pr="007E4797">
        <w:rPr>
          <w:rFonts w:ascii="Arial" w:eastAsia="Calibri" w:hAnsi="Arial" w:cs="Arial"/>
          <w:sz w:val="24"/>
          <w:szCs w:val="24"/>
        </w:rPr>
        <w:t xml:space="preserve">  3:46  </w:t>
      </w:r>
      <w:r w:rsidR="002637E4">
        <w:rPr>
          <w:rFonts w:ascii="Arial" w:eastAsia="Calibri" w:hAnsi="Arial" w:cs="Arial"/>
          <w:sz w:val="24"/>
          <w:szCs w:val="24"/>
        </w:rPr>
        <w:tab/>
      </w:r>
      <w:r w:rsidRPr="007E4797">
        <w:rPr>
          <w:rFonts w:ascii="Arial" w:eastAsia="Calibri" w:hAnsi="Arial" w:cs="Arial"/>
          <w:sz w:val="24"/>
          <w:szCs w:val="24"/>
        </w:rPr>
        <w:t>Thank you. Can you just direct us to just remind us to tract, what the acreage and the size of the tract.</w:t>
      </w:r>
    </w:p>
    <w:p w14:paraId="4BDBFE3E"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51B57EAB"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Pr="007E4797">
        <w:rPr>
          <w:rFonts w:ascii="Arial" w:eastAsia="Calibri" w:hAnsi="Arial" w:cs="Arial"/>
          <w:sz w:val="24"/>
          <w:szCs w:val="24"/>
        </w:rPr>
        <w:t xml:space="preserve">  3:55  </w:t>
      </w:r>
      <w:r w:rsidR="002637E4">
        <w:rPr>
          <w:rFonts w:ascii="Arial" w:eastAsia="Calibri" w:hAnsi="Arial" w:cs="Arial"/>
          <w:sz w:val="24"/>
          <w:szCs w:val="24"/>
        </w:rPr>
        <w:tab/>
      </w:r>
      <w:r w:rsidRPr="007E4797">
        <w:rPr>
          <w:rFonts w:ascii="Arial" w:eastAsia="Calibri" w:hAnsi="Arial" w:cs="Arial"/>
          <w:sz w:val="24"/>
          <w:szCs w:val="24"/>
        </w:rPr>
        <w:t>Certainly, and Counsel we have to make a distinction here. Because if we turn to page 23 of our handout from Thursday.</w:t>
      </w:r>
    </w:p>
    <w:p w14:paraId="3AC94069"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55B8D143"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Pr="007E4797">
        <w:rPr>
          <w:rFonts w:ascii="Arial" w:eastAsia="Calibri" w:hAnsi="Arial" w:cs="Arial"/>
          <w:sz w:val="24"/>
          <w:szCs w:val="24"/>
        </w:rPr>
        <w:t xml:space="preserve">  4:10  </w:t>
      </w:r>
      <w:r w:rsidR="002637E4">
        <w:rPr>
          <w:rFonts w:ascii="Arial" w:eastAsia="Calibri" w:hAnsi="Arial" w:cs="Arial"/>
          <w:sz w:val="24"/>
          <w:szCs w:val="24"/>
        </w:rPr>
        <w:tab/>
      </w:r>
      <w:r w:rsidRPr="007E4797">
        <w:rPr>
          <w:rFonts w:ascii="Arial" w:eastAsia="Calibri" w:hAnsi="Arial" w:cs="Arial"/>
          <w:sz w:val="24"/>
          <w:szCs w:val="24"/>
        </w:rPr>
        <w:t xml:space="preserve">Just one minute.  I just ask you to not to forget that point. But I think importantly, that the said document that it references is being made to CNLB Eight made to CNLB Eight whereas the conclusion it </w:t>
      </w:r>
      <w:r w:rsidRPr="007E4797">
        <w:rPr>
          <w:rFonts w:ascii="Arial" w:eastAsia="Calibri" w:hAnsi="Arial" w:cs="Arial"/>
          <w:sz w:val="24"/>
          <w:szCs w:val="24"/>
        </w:rPr>
        <w:lastRenderedPageBreak/>
        <w:t>speaks about the said tract. I believe not giving evidence at the beginning of the said document speaks to what it is there looking at the tract.</w:t>
      </w:r>
    </w:p>
    <w:p w14:paraId="2E40DE5E"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099F8CA0"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Charles Brown</w:t>
      </w:r>
      <w:r w:rsidRPr="007E4797">
        <w:rPr>
          <w:rFonts w:ascii="Arial" w:eastAsia="Calibri" w:hAnsi="Arial" w:cs="Arial"/>
          <w:sz w:val="24"/>
          <w:szCs w:val="24"/>
        </w:rPr>
        <w:t xml:space="preserve">  4:51  </w:t>
      </w:r>
      <w:r w:rsidR="002637E4">
        <w:rPr>
          <w:rFonts w:ascii="Arial" w:eastAsia="Calibri" w:hAnsi="Arial" w:cs="Arial"/>
          <w:sz w:val="24"/>
          <w:szCs w:val="24"/>
        </w:rPr>
        <w:tab/>
      </w:r>
      <w:r w:rsidRPr="007E4797">
        <w:rPr>
          <w:rFonts w:ascii="Arial" w:eastAsia="Calibri" w:hAnsi="Arial" w:cs="Arial"/>
          <w:sz w:val="24"/>
          <w:szCs w:val="24"/>
        </w:rPr>
        <w:t xml:space="preserve">Correct. </w:t>
      </w:r>
    </w:p>
    <w:p w14:paraId="48E28CBF"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363E6530"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Pr="007E4797">
        <w:rPr>
          <w:rFonts w:ascii="Arial" w:eastAsia="Calibri" w:hAnsi="Arial" w:cs="Arial"/>
          <w:sz w:val="24"/>
          <w:szCs w:val="24"/>
        </w:rPr>
        <w:t xml:space="preserve">  4:52  </w:t>
      </w:r>
      <w:r w:rsidR="002637E4">
        <w:rPr>
          <w:rFonts w:ascii="Arial" w:eastAsia="Calibri" w:hAnsi="Arial" w:cs="Arial"/>
          <w:sz w:val="24"/>
          <w:szCs w:val="24"/>
        </w:rPr>
        <w:tab/>
      </w:r>
      <w:r w:rsidRPr="007E4797">
        <w:rPr>
          <w:rFonts w:ascii="Arial" w:eastAsia="Calibri" w:hAnsi="Arial" w:cs="Arial"/>
          <w:sz w:val="24"/>
          <w:szCs w:val="24"/>
        </w:rPr>
        <w:t>But I'm saying hold your point, and just make reference to that.</w:t>
      </w:r>
    </w:p>
    <w:p w14:paraId="12BCA833"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6A8D641F" w14:textId="77777777" w:rsidR="002637E4"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 xml:space="preserve">Justice Norma Wade-Miller </w:t>
      </w:r>
      <w:r w:rsidRPr="007E4797">
        <w:rPr>
          <w:rFonts w:ascii="Arial" w:eastAsia="Calibri" w:hAnsi="Arial" w:cs="Arial"/>
          <w:sz w:val="24"/>
          <w:szCs w:val="24"/>
        </w:rPr>
        <w:t xml:space="preserve">  5:04  </w:t>
      </w:r>
      <w:r w:rsidR="002637E4">
        <w:rPr>
          <w:rFonts w:ascii="Arial" w:eastAsia="Calibri" w:hAnsi="Arial" w:cs="Arial"/>
          <w:sz w:val="24"/>
          <w:szCs w:val="24"/>
        </w:rPr>
        <w:tab/>
      </w:r>
      <w:r w:rsidRPr="007E4797">
        <w:rPr>
          <w:rFonts w:ascii="Arial" w:eastAsia="Calibri" w:hAnsi="Arial" w:cs="Arial"/>
          <w:sz w:val="24"/>
          <w:szCs w:val="24"/>
        </w:rPr>
        <w:t xml:space="preserve">But you proceed with your </w:t>
      </w:r>
    </w:p>
    <w:p w14:paraId="4D46F0EC" w14:textId="77777777" w:rsidR="0097151F" w:rsidRPr="007E4797" w:rsidRDefault="002637E4"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(Madam Chair)</w:t>
      </w:r>
      <w:r>
        <w:rPr>
          <w:rFonts w:ascii="Arial" w:eastAsia="Calibri" w:hAnsi="Arial" w:cs="Arial"/>
          <w:b/>
          <w:sz w:val="24"/>
          <w:szCs w:val="24"/>
        </w:rPr>
        <w:tab/>
      </w:r>
      <w:r w:rsidR="00F35099" w:rsidRPr="007E4797">
        <w:rPr>
          <w:rFonts w:ascii="Arial" w:eastAsia="Calibri" w:hAnsi="Arial" w:cs="Arial"/>
          <w:sz w:val="24"/>
          <w:szCs w:val="24"/>
        </w:rPr>
        <w:t>drawing our att</w:t>
      </w:r>
      <w:r>
        <w:rPr>
          <w:rFonts w:ascii="Arial" w:eastAsia="Calibri" w:hAnsi="Arial" w:cs="Arial"/>
          <w:sz w:val="24"/>
          <w:szCs w:val="24"/>
        </w:rPr>
        <w:t>en</w:t>
      </w:r>
      <w:r w:rsidR="00F35099" w:rsidRPr="007E4797">
        <w:rPr>
          <w:rFonts w:ascii="Arial" w:eastAsia="Calibri" w:hAnsi="Arial" w:cs="Arial"/>
          <w:sz w:val="24"/>
          <w:szCs w:val="24"/>
        </w:rPr>
        <w:t>tion to Exhibit Four</w:t>
      </w:r>
    </w:p>
    <w:p w14:paraId="35956AA5"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40291EC6"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Pr="007E4797">
        <w:rPr>
          <w:rFonts w:ascii="Arial" w:eastAsia="Calibri" w:hAnsi="Arial" w:cs="Arial"/>
          <w:sz w:val="24"/>
          <w:szCs w:val="24"/>
        </w:rPr>
        <w:t xml:space="preserve">  5:11  </w:t>
      </w:r>
      <w:r w:rsidR="002637E4">
        <w:rPr>
          <w:rFonts w:ascii="Arial" w:eastAsia="Calibri" w:hAnsi="Arial" w:cs="Arial"/>
          <w:sz w:val="24"/>
          <w:szCs w:val="24"/>
        </w:rPr>
        <w:tab/>
      </w:r>
      <w:r w:rsidRPr="007E4797">
        <w:rPr>
          <w:rFonts w:ascii="Arial" w:eastAsia="Calibri" w:hAnsi="Arial" w:cs="Arial"/>
          <w:sz w:val="24"/>
          <w:szCs w:val="24"/>
        </w:rPr>
        <w:t>Page what page on Exhibit 4</w:t>
      </w:r>
    </w:p>
    <w:p w14:paraId="048E5BD0"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6464F1C8"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Charles Brown</w:t>
      </w:r>
      <w:r w:rsidRPr="007E4797">
        <w:rPr>
          <w:rFonts w:ascii="Arial" w:eastAsia="Calibri" w:hAnsi="Arial" w:cs="Arial"/>
          <w:sz w:val="24"/>
          <w:szCs w:val="24"/>
        </w:rPr>
        <w:t xml:space="preserve">  5:14  </w:t>
      </w:r>
      <w:r w:rsidR="002637E4">
        <w:rPr>
          <w:rFonts w:ascii="Arial" w:eastAsia="Calibri" w:hAnsi="Arial" w:cs="Arial"/>
          <w:sz w:val="24"/>
          <w:szCs w:val="24"/>
        </w:rPr>
        <w:tab/>
      </w:r>
      <w:r w:rsidRPr="007E4797">
        <w:rPr>
          <w:rFonts w:ascii="Arial" w:eastAsia="Calibri" w:hAnsi="Arial" w:cs="Arial"/>
          <w:sz w:val="24"/>
          <w:szCs w:val="24"/>
        </w:rPr>
        <w:t>23 it says claim of ownership as of 24th of January 62 by Eric A Jones</w:t>
      </w:r>
    </w:p>
    <w:p w14:paraId="0F9C80D7"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02078343" w14:textId="77777777" w:rsidR="002637E4"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 xml:space="preserve">Justice Norma Wade-Miller </w:t>
      </w:r>
      <w:r w:rsidRPr="007E4797">
        <w:rPr>
          <w:rFonts w:ascii="Arial" w:eastAsia="Calibri" w:hAnsi="Arial" w:cs="Arial"/>
          <w:sz w:val="24"/>
          <w:szCs w:val="24"/>
        </w:rPr>
        <w:t xml:space="preserve">  5:25  </w:t>
      </w:r>
      <w:r w:rsidR="002637E4">
        <w:rPr>
          <w:rFonts w:ascii="Arial" w:eastAsia="Calibri" w:hAnsi="Arial" w:cs="Arial"/>
          <w:sz w:val="24"/>
          <w:szCs w:val="24"/>
        </w:rPr>
        <w:tab/>
      </w:r>
      <w:r w:rsidRPr="007E4797">
        <w:rPr>
          <w:rFonts w:ascii="Arial" w:eastAsia="Calibri" w:hAnsi="Arial" w:cs="Arial"/>
          <w:sz w:val="24"/>
          <w:szCs w:val="24"/>
        </w:rPr>
        <w:t>Grieve indulgence. Just having</w:t>
      </w:r>
    </w:p>
    <w:p w14:paraId="75435BEE" w14:textId="77777777" w:rsidR="0097151F" w:rsidRPr="007E4797" w:rsidRDefault="002637E4"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(Madam Chair)</w:t>
      </w:r>
      <w:r>
        <w:rPr>
          <w:rFonts w:ascii="Arial" w:eastAsia="Calibri" w:hAnsi="Arial" w:cs="Arial"/>
          <w:b/>
          <w:sz w:val="24"/>
          <w:szCs w:val="24"/>
        </w:rPr>
        <w:tab/>
      </w:r>
      <w:r w:rsidR="00F35099" w:rsidRPr="007E4797">
        <w:rPr>
          <w:rFonts w:ascii="Arial" w:eastAsia="Calibri" w:hAnsi="Arial" w:cs="Arial"/>
          <w:sz w:val="24"/>
          <w:szCs w:val="24"/>
        </w:rPr>
        <w:t>it projected Madam Chair.</w:t>
      </w:r>
    </w:p>
    <w:p w14:paraId="342ABB51"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6660D496"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Charles Brown</w:t>
      </w:r>
      <w:r w:rsidRPr="007E4797">
        <w:rPr>
          <w:rFonts w:ascii="Arial" w:eastAsia="Calibri" w:hAnsi="Arial" w:cs="Arial"/>
          <w:sz w:val="24"/>
          <w:szCs w:val="24"/>
        </w:rPr>
        <w:t xml:space="preserve">  6:23  </w:t>
      </w:r>
      <w:r w:rsidR="002637E4">
        <w:rPr>
          <w:rFonts w:ascii="Arial" w:eastAsia="Calibri" w:hAnsi="Arial" w:cs="Arial"/>
          <w:sz w:val="24"/>
          <w:szCs w:val="24"/>
        </w:rPr>
        <w:tab/>
      </w:r>
      <w:r w:rsidRPr="007E4797">
        <w:rPr>
          <w:rFonts w:ascii="Arial" w:eastAsia="Calibri" w:hAnsi="Arial" w:cs="Arial"/>
          <w:sz w:val="24"/>
          <w:szCs w:val="24"/>
        </w:rPr>
        <w:t xml:space="preserve">this is perfect </w:t>
      </w:r>
    </w:p>
    <w:p w14:paraId="2BC8673E"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422D8CD1"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Pr="007E4797">
        <w:rPr>
          <w:rFonts w:ascii="Arial" w:eastAsia="Calibri" w:hAnsi="Arial" w:cs="Arial"/>
          <w:sz w:val="24"/>
          <w:szCs w:val="24"/>
        </w:rPr>
        <w:t xml:space="preserve">  6:29  </w:t>
      </w:r>
      <w:r w:rsidR="002637E4">
        <w:rPr>
          <w:rFonts w:ascii="Arial" w:eastAsia="Calibri" w:hAnsi="Arial" w:cs="Arial"/>
          <w:sz w:val="24"/>
          <w:szCs w:val="24"/>
        </w:rPr>
        <w:tab/>
      </w:r>
      <w:r w:rsidRPr="007E4797">
        <w:rPr>
          <w:rFonts w:ascii="Arial" w:eastAsia="Calibri" w:hAnsi="Arial" w:cs="Arial"/>
          <w:sz w:val="24"/>
          <w:szCs w:val="24"/>
        </w:rPr>
        <w:t>So Commissions if I can draw your attention to the slide in front of you ownership following Conveyance dated 24th of January 1962. The Some</w:t>
      </w:r>
      <w:r w:rsidR="002637E4">
        <w:rPr>
          <w:rFonts w:ascii="Arial" w:eastAsia="Calibri" w:hAnsi="Arial" w:cs="Arial"/>
          <w:sz w:val="24"/>
          <w:szCs w:val="24"/>
        </w:rPr>
        <w:t xml:space="preserve">rs Report says that </w:t>
      </w:r>
      <w:r w:rsidRPr="007E4797">
        <w:rPr>
          <w:rFonts w:ascii="Arial" w:eastAsia="Calibri" w:hAnsi="Arial" w:cs="Arial"/>
          <w:sz w:val="24"/>
          <w:szCs w:val="24"/>
        </w:rPr>
        <w:t xml:space="preserve">John Augustus Alexander Virgil had an legitimate ownership to that which you see in front of you know as the Northern portion, the Southern portion where Eric Arthur Jones has laid an ownership claim as of the 24th of January 1962. There is no Sales Agreement or Conveyance. But the Somers Report acknowledges and places value on a memo from David Wilkinson's office in April of 1969. That 1969 memo, which we discussed in our last meeting, does not, in of itself, legitimize the transaction of ownership or claim to ownership of the Southern portion in and of itself. But we acknowledge that the Somers Report grants Eric, ownership we take issue with them. For reasons we've stated. But for full disclosure, we share with you that point that the Somers Report </w:t>
      </w:r>
      <w:r w:rsidRPr="007E4797">
        <w:rPr>
          <w:rFonts w:ascii="Arial" w:eastAsia="Calibri" w:hAnsi="Arial" w:cs="Arial"/>
          <w:sz w:val="24"/>
          <w:szCs w:val="24"/>
        </w:rPr>
        <w:lastRenderedPageBreak/>
        <w:t>acknowledges that Eric had a claim to the Southern portion, we take issue with that claim, because it is not supported with any legal instruments. Although Mr. Somers includes it in his presentation, you want to make that clear, because as far as we're concerned, it's the Southern and the Northern portion. That we need the Southern portion to be legitimately documented as being earned by Eric Jones, in order for the Northern portion to connect in terms of the transactional data that is being offered. That's an important point that may we may revisit further down. We take issue with Somers claiming Eric has ownership of the Southern portion but we acknowledged that he states it in his report. Just as we take issue wit</w:t>
      </w:r>
      <w:r w:rsidR="002142CC">
        <w:rPr>
          <w:rFonts w:ascii="Arial" w:eastAsia="Calibri" w:hAnsi="Arial" w:cs="Arial"/>
          <w:sz w:val="24"/>
          <w:szCs w:val="24"/>
        </w:rPr>
        <w:t xml:space="preserve">h </w:t>
      </w:r>
      <w:r w:rsidRPr="007E4797">
        <w:rPr>
          <w:rFonts w:ascii="Arial" w:eastAsia="Calibri" w:hAnsi="Arial" w:cs="Arial"/>
          <w:sz w:val="24"/>
          <w:szCs w:val="24"/>
        </w:rPr>
        <w:t>several statements in the Butterfield Report, although they are included there and we will take those as we find them.</w:t>
      </w:r>
    </w:p>
    <w:p w14:paraId="687FF8DA"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107AB59D" w14:textId="77777777" w:rsidR="002142CC"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Justice Norma Wade-Miller</w:t>
      </w:r>
      <w:r w:rsidRPr="007E4797">
        <w:rPr>
          <w:rFonts w:ascii="Arial" w:eastAsia="Calibri" w:hAnsi="Arial" w:cs="Arial"/>
          <w:sz w:val="24"/>
          <w:szCs w:val="24"/>
        </w:rPr>
        <w:t xml:space="preserve">  9:04  </w:t>
      </w:r>
      <w:r w:rsidR="002637E4">
        <w:rPr>
          <w:rFonts w:ascii="Arial" w:eastAsia="Calibri" w:hAnsi="Arial" w:cs="Arial"/>
          <w:sz w:val="24"/>
          <w:szCs w:val="24"/>
        </w:rPr>
        <w:tab/>
      </w:r>
      <w:r w:rsidRPr="007E4797">
        <w:rPr>
          <w:rFonts w:ascii="Arial" w:eastAsia="Calibri" w:hAnsi="Arial" w:cs="Arial"/>
          <w:sz w:val="24"/>
          <w:szCs w:val="24"/>
        </w:rPr>
        <w:t xml:space="preserve">Thank you.  The </w:t>
      </w:r>
    </w:p>
    <w:p w14:paraId="4E960986" w14:textId="77777777" w:rsidR="0097151F" w:rsidRPr="007E4797" w:rsidRDefault="002142CC"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(Madam Chair)</w:t>
      </w:r>
      <w:r>
        <w:rPr>
          <w:rFonts w:ascii="Arial" w:eastAsia="Calibri" w:hAnsi="Arial" w:cs="Arial"/>
          <w:b/>
          <w:sz w:val="24"/>
          <w:szCs w:val="24"/>
        </w:rPr>
        <w:tab/>
      </w:r>
      <w:r w:rsidR="00F35099" w:rsidRPr="007E4797">
        <w:rPr>
          <w:rFonts w:ascii="Arial" w:eastAsia="Calibri" w:hAnsi="Arial" w:cs="Arial"/>
          <w:sz w:val="24"/>
          <w:szCs w:val="24"/>
        </w:rPr>
        <w:t>document that</w:t>
      </w:r>
      <w:r>
        <w:rPr>
          <w:rFonts w:ascii="Arial" w:eastAsia="Calibri" w:hAnsi="Arial" w:cs="Arial"/>
          <w:b/>
          <w:sz w:val="24"/>
          <w:szCs w:val="24"/>
        </w:rPr>
        <w:t xml:space="preserve"> </w:t>
      </w:r>
      <w:r>
        <w:rPr>
          <w:rFonts w:ascii="Arial" w:eastAsia="Calibri" w:hAnsi="Arial" w:cs="Arial"/>
          <w:sz w:val="24"/>
          <w:szCs w:val="24"/>
        </w:rPr>
        <w:t xml:space="preserve">you refer to specifically </w:t>
      </w:r>
      <w:r w:rsidR="00F35099" w:rsidRPr="007E4797">
        <w:rPr>
          <w:rFonts w:ascii="Arial" w:eastAsia="Calibri" w:hAnsi="Arial" w:cs="Arial"/>
          <w:sz w:val="24"/>
          <w:szCs w:val="24"/>
        </w:rPr>
        <w:t>the memorandum which it appears that y</w:t>
      </w:r>
      <w:r w:rsidR="002637E4">
        <w:rPr>
          <w:rFonts w:ascii="Arial" w:eastAsia="Calibri" w:hAnsi="Arial" w:cs="Arial"/>
          <w:sz w:val="24"/>
          <w:szCs w:val="24"/>
        </w:rPr>
        <w:t>ou wish to be treated a particu</w:t>
      </w:r>
      <w:r w:rsidR="00F35099" w:rsidRPr="007E4797">
        <w:rPr>
          <w:rFonts w:ascii="Arial" w:eastAsia="Calibri" w:hAnsi="Arial" w:cs="Arial"/>
          <w:sz w:val="24"/>
          <w:szCs w:val="24"/>
        </w:rPr>
        <w:t>lar way in my words, the mere fact that somebody said something doesn't make it in fact so. The memorandum just remind us which memorandum that is, let us have a look at it now. I know you referenced it on the last occasion, by way of presentation of Exhibit Four, but can you just remind us of it and we go to it?</w:t>
      </w:r>
    </w:p>
    <w:p w14:paraId="6CF82A13"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07731749"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Charles Brown</w:t>
      </w:r>
      <w:r w:rsidRPr="007E4797">
        <w:rPr>
          <w:rFonts w:ascii="Arial" w:eastAsia="Calibri" w:hAnsi="Arial" w:cs="Arial"/>
          <w:sz w:val="24"/>
          <w:szCs w:val="24"/>
        </w:rPr>
        <w:t xml:space="preserve">  9:35  </w:t>
      </w:r>
      <w:r w:rsidR="002637E4">
        <w:rPr>
          <w:rFonts w:ascii="Arial" w:eastAsia="Calibri" w:hAnsi="Arial" w:cs="Arial"/>
          <w:sz w:val="24"/>
          <w:szCs w:val="24"/>
        </w:rPr>
        <w:tab/>
      </w:r>
      <w:r w:rsidRPr="007E4797">
        <w:rPr>
          <w:rFonts w:ascii="Arial" w:eastAsia="Calibri" w:hAnsi="Arial" w:cs="Arial"/>
          <w:sz w:val="24"/>
          <w:szCs w:val="24"/>
        </w:rPr>
        <w:t xml:space="preserve">Certainly, it is the memo that was crafted by David Wilkinson and sent to the Registry General's Office in April of 1969. A full seven years after the transaction supposedly took place. David Wilkinson files with the Land Registry Office for all </w:t>
      </w:r>
      <w:r w:rsidR="002637E4" w:rsidRPr="007E4797">
        <w:rPr>
          <w:rFonts w:ascii="Arial" w:eastAsia="Calibri" w:hAnsi="Arial" w:cs="Arial"/>
          <w:sz w:val="24"/>
          <w:szCs w:val="24"/>
        </w:rPr>
        <w:t>intense</w:t>
      </w:r>
      <w:r w:rsidRPr="007E4797">
        <w:rPr>
          <w:rFonts w:ascii="Arial" w:eastAsia="Calibri" w:hAnsi="Arial" w:cs="Arial"/>
          <w:sz w:val="24"/>
          <w:szCs w:val="24"/>
        </w:rPr>
        <w:t xml:space="preserve"> and purposes a memo 1969 claiming that Eric Arthur Jones purchased the Southern portion of Lot 4 from John Augustus Alexander Virgil. </w:t>
      </w:r>
    </w:p>
    <w:p w14:paraId="65511313"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7255ABA5" w14:textId="77777777" w:rsidR="002637E4"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lastRenderedPageBreak/>
        <w:t>Justice Norma Wade-Miller</w:t>
      </w:r>
      <w:r w:rsidRPr="007E4797">
        <w:rPr>
          <w:rFonts w:ascii="Arial" w:eastAsia="Calibri" w:hAnsi="Arial" w:cs="Arial"/>
          <w:sz w:val="24"/>
          <w:szCs w:val="24"/>
        </w:rPr>
        <w:t xml:space="preserve">  10:16  </w:t>
      </w:r>
      <w:r w:rsidR="002637E4">
        <w:rPr>
          <w:rFonts w:ascii="Arial" w:eastAsia="Calibri" w:hAnsi="Arial" w:cs="Arial"/>
          <w:sz w:val="24"/>
          <w:szCs w:val="24"/>
        </w:rPr>
        <w:tab/>
      </w:r>
      <w:r w:rsidRPr="007E4797">
        <w:rPr>
          <w:rFonts w:ascii="Arial" w:eastAsia="Calibri" w:hAnsi="Arial" w:cs="Arial"/>
          <w:sz w:val="24"/>
          <w:szCs w:val="24"/>
        </w:rPr>
        <w:t>Please take us to that</w:t>
      </w:r>
    </w:p>
    <w:p w14:paraId="5BA6E0C9" w14:textId="77777777" w:rsidR="0097151F" w:rsidRPr="007E4797" w:rsidRDefault="002637E4"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(Madam Chair)</w:t>
      </w:r>
      <w:r>
        <w:rPr>
          <w:rFonts w:ascii="Arial" w:eastAsia="Calibri" w:hAnsi="Arial" w:cs="Arial"/>
          <w:b/>
          <w:sz w:val="24"/>
          <w:szCs w:val="24"/>
        </w:rPr>
        <w:tab/>
      </w:r>
      <w:r w:rsidR="00F35099" w:rsidRPr="007E4797">
        <w:rPr>
          <w:rFonts w:ascii="Arial" w:eastAsia="Calibri" w:hAnsi="Arial" w:cs="Arial"/>
          <w:sz w:val="24"/>
          <w:szCs w:val="24"/>
        </w:rPr>
        <w:t>page so we can have it presented.</w:t>
      </w:r>
    </w:p>
    <w:p w14:paraId="2C0A6500"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25D16CA5"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Charles Brown</w:t>
      </w:r>
      <w:r w:rsidRPr="007E4797">
        <w:rPr>
          <w:rFonts w:ascii="Arial" w:eastAsia="Calibri" w:hAnsi="Arial" w:cs="Arial"/>
          <w:sz w:val="24"/>
          <w:szCs w:val="24"/>
        </w:rPr>
        <w:t xml:space="preserve">  10:23  </w:t>
      </w:r>
      <w:r w:rsidR="002637E4">
        <w:rPr>
          <w:rFonts w:ascii="Arial" w:eastAsia="Calibri" w:hAnsi="Arial" w:cs="Arial"/>
          <w:sz w:val="24"/>
          <w:szCs w:val="24"/>
        </w:rPr>
        <w:tab/>
      </w:r>
      <w:r w:rsidRPr="007E4797">
        <w:rPr>
          <w:rFonts w:ascii="Arial" w:eastAsia="Calibri" w:hAnsi="Arial" w:cs="Arial"/>
          <w:sz w:val="24"/>
          <w:szCs w:val="24"/>
        </w:rPr>
        <w:t>Page 21 is in front of the Commissioner's on the screen.</w:t>
      </w:r>
    </w:p>
    <w:p w14:paraId="6E41BFE5"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6B6B98BE"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Pr="007E4797">
        <w:rPr>
          <w:rFonts w:ascii="Arial" w:eastAsia="Calibri" w:hAnsi="Arial" w:cs="Arial"/>
          <w:sz w:val="24"/>
          <w:szCs w:val="24"/>
        </w:rPr>
        <w:t xml:space="preserve">  10:28  </w:t>
      </w:r>
      <w:r w:rsidR="00D57589">
        <w:rPr>
          <w:rFonts w:ascii="Arial" w:eastAsia="Calibri" w:hAnsi="Arial" w:cs="Arial"/>
          <w:sz w:val="24"/>
          <w:szCs w:val="24"/>
        </w:rPr>
        <w:tab/>
      </w:r>
      <w:r w:rsidRPr="007E4797">
        <w:rPr>
          <w:rFonts w:ascii="Arial" w:eastAsia="Calibri" w:hAnsi="Arial" w:cs="Arial"/>
          <w:sz w:val="24"/>
          <w:szCs w:val="24"/>
        </w:rPr>
        <w:t>Thank you</w:t>
      </w:r>
    </w:p>
    <w:p w14:paraId="19CFA83D"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4E75DF56"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Charles Brown</w:t>
      </w:r>
      <w:r w:rsidRPr="007E4797">
        <w:rPr>
          <w:rFonts w:ascii="Arial" w:eastAsia="Calibri" w:hAnsi="Arial" w:cs="Arial"/>
          <w:sz w:val="24"/>
          <w:szCs w:val="24"/>
        </w:rPr>
        <w:t xml:space="preserve">  10:28  </w:t>
      </w:r>
      <w:r w:rsidR="002637E4">
        <w:rPr>
          <w:rFonts w:ascii="Arial" w:eastAsia="Calibri" w:hAnsi="Arial" w:cs="Arial"/>
          <w:sz w:val="24"/>
          <w:szCs w:val="24"/>
        </w:rPr>
        <w:tab/>
      </w:r>
      <w:r w:rsidRPr="007E4797">
        <w:rPr>
          <w:rFonts w:ascii="Arial" w:eastAsia="Calibri" w:hAnsi="Arial" w:cs="Arial"/>
          <w:sz w:val="24"/>
          <w:szCs w:val="24"/>
        </w:rPr>
        <w:t xml:space="preserve">Page 21 and Exhibit Four. So, this memo from David Wilkinson does not rise to the standard of legal integrity required in order to authenticate the transaction, that's claimed ownership to the Southern portion. This is the only documentation of any legal flavor that we have been presented with. And so, we submit again that the 69 piece, the Southern portion, from the 62 transaction sorry 62 is not legitimate although Mr. Somers reflects it in his report as being so.  Mr. Somers was not retained to investigate the legality of transactions it was the </w:t>
      </w:r>
      <w:proofErr w:type="spellStart"/>
      <w:r w:rsidRPr="007E4797">
        <w:rPr>
          <w:rFonts w:ascii="Arial" w:eastAsia="Calibri" w:hAnsi="Arial" w:cs="Arial"/>
          <w:sz w:val="24"/>
          <w:szCs w:val="24"/>
        </w:rPr>
        <w:t>the</w:t>
      </w:r>
      <w:proofErr w:type="spellEnd"/>
      <w:r w:rsidRPr="007E4797">
        <w:rPr>
          <w:rFonts w:ascii="Arial" w:eastAsia="Calibri" w:hAnsi="Arial" w:cs="Arial"/>
          <w:sz w:val="24"/>
          <w:szCs w:val="24"/>
        </w:rPr>
        <w:t xml:space="preserve"> recording of transactions which relates to title that he was charged with not to investigate whether or not the transaction took place above board, it was not his remit.</w:t>
      </w:r>
    </w:p>
    <w:p w14:paraId="1B05C268"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46FFD34B"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 xml:space="preserve">Justice Norma Wade-Miller </w:t>
      </w:r>
      <w:r w:rsidRPr="007E4797">
        <w:rPr>
          <w:rFonts w:ascii="Arial" w:eastAsia="Calibri" w:hAnsi="Arial" w:cs="Arial"/>
          <w:sz w:val="24"/>
          <w:szCs w:val="24"/>
        </w:rPr>
        <w:t xml:space="preserve">  11:43  Thank you.</w:t>
      </w:r>
    </w:p>
    <w:p w14:paraId="5F59B0F9" w14:textId="77777777" w:rsidR="0097151F" w:rsidRDefault="002637E4" w:rsidP="00D57589">
      <w:pPr>
        <w:spacing w:after="0" w:line="240" w:lineRule="auto"/>
        <w:ind w:left="4111" w:right="1467" w:hanging="4111"/>
        <w:jc w:val="both"/>
        <w:rPr>
          <w:rFonts w:ascii="Arial" w:eastAsia="Calibri" w:hAnsi="Arial" w:cs="Arial"/>
          <w:b/>
          <w:sz w:val="24"/>
          <w:szCs w:val="24"/>
        </w:rPr>
      </w:pPr>
      <w:r w:rsidRPr="007E4797">
        <w:rPr>
          <w:rFonts w:ascii="Arial" w:eastAsia="Calibri" w:hAnsi="Arial" w:cs="Arial"/>
          <w:b/>
          <w:sz w:val="24"/>
          <w:szCs w:val="24"/>
        </w:rPr>
        <w:t>(Madam Chair)</w:t>
      </w:r>
    </w:p>
    <w:p w14:paraId="0EE71A4D" w14:textId="77777777" w:rsidR="002637E4" w:rsidRPr="007E4797" w:rsidRDefault="002637E4" w:rsidP="00D57589">
      <w:pPr>
        <w:spacing w:after="0" w:line="240" w:lineRule="auto"/>
        <w:ind w:left="4111" w:right="1467" w:hanging="4111"/>
        <w:jc w:val="both"/>
        <w:rPr>
          <w:rFonts w:ascii="Arial" w:eastAsia="Calibri" w:hAnsi="Arial" w:cs="Arial"/>
          <w:sz w:val="24"/>
          <w:szCs w:val="24"/>
        </w:rPr>
      </w:pPr>
    </w:p>
    <w:p w14:paraId="52E8A748"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00D57589">
        <w:rPr>
          <w:rFonts w:ascii="Arial" w:eastAsia="Calibri" w:hAnsi="Arial" w:cs="Arial"/>
          <w:sz w:val="24"/>
          <w:szCs w:val="24"/>
        </w:rPr>
        <w:t xml:space="preserve">  11:49 </w:t>
      </w:r>
      <w:r w:rsidR="002637E4">
        <w:rPr>
          <w:rFonts w:ascii="Arial" w:eastAsia="Calibri" w:hAnsi="Arial" w:cs="Arial"/>
          <w:sz w:val="24"/>
          <w:szCs w:val="24"/>
        </w:rPr>
        <w:tab/>
      </w:r>
      <w:r w:rsidRPr="007E4797">
        <w:rPr>
          <w:rFonts w:ascii="Arial" w:eastAsia="Calibri" w:hAnsi="Arial" w:cs="Arial"/>
          <w:sz w:val="24"/>
          <w:szCs w:val="24"/>
        </w:rPr>
        <w:t>I wish to draw your attention to the document. So it may be tendered as an exhibit.</w:t>
      </w:r>
    </w:p>
    <w:p w14:paraId="42664E8C"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69E01F15"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 xml:space="preserve">Justice Norma Wade-Miller </w:t>
      </w:r>
      <w:r w:rsidR="00D57589">
        <w:rPr>
          <w:rFonts w:ascii="Arial" w:eastAsia="Calibri" w:hAnsi="Arial" w:cs="Arial"/>
          <w:sz w:val="24"/>
          <w:szCs w:val="24"/>
        </w:rPr>
        <w:t xml:space="preserve">  12:39 </w:t>
      </w:r>
      <w:r w:rsidR="002637E4">
        <w:rPr>
          <w:rFonts w:ascii="Arial" w:eastAsia="Calibri" w:hAnsi="Arial" w:cs="Arial"/>
          <w:sz w:val="24"/>
          <w:szCs w:val="24"/>
        </w:rPr>
        <w:tab/>
      </w:r>
      <w:r w:rsidRPr="007E4797">
        <w:rPr>
          <w:rFonts w:ascii="Arial" w:eastAsia="Calibri" w:hAnsi="Arial" w:cs="Arial"/>
          <w:sz w:val="24"/>
          <w:szCs w:val="24"/>
        </w:rPr>
        <w:t>Counsel.</w:t>
      </w:r>
    </w:p>
    <w:p w14:paraId="56155ABE" w14:textId="77777777" w:rsidR="0097151F" w:rsidRDefault="002637E4" w:rsidP="00D57589">
      <w:pPr>
        <w:spacing w:after="0" w:line="240" w:lineRule="auto"/>
        <w:ind w:left="4111" w:right="1467" w:hanging="4111"/>
        <w:jc w:val="both"/>
        <w:rPr>
          <w:rFonts w:ascii="Arial" w:eastAsia="Calibri" w:hAnsi="Arial" w:cs="Arial"/>
          <w:b/>
          <w:sz w:val="24"/>
          <w:szCs w:val="24"/>
        </w:rPr>
      </w:pPr>
      <w:r w:rsidRPr="007E4797">
        <w:rPr>
          <w:rFonts w:ascii="Arial" w:eastAsia="Calibri" w:hAnsi="Arial" w:cs="Arial"/>
          <w:b/>
          <w:sz w:val="24"/>
          <w:szCs w:val="24"/>
        </w:rPr>
        <w:t>(Madam Chair)</w:t>
      </w:r>
    </w:p>
    <w:p w14:paraId="0C471D5E" w14:textId="77777777" w:rsidR="002637E4" w:rsidRPr="007E4797" w:rsidRDefault="002637E4" w:rsidP="00D57589">
      <w:pPr>
        <w:spacing w:after="0" w:line="240" w:lineRule="auto"/>
        <w:ind w:left="4111" w:right="1467" w:hanging="4111"/>
        <w:jc w:val="both"/>
        <w:rPr>
          <w:rFonts w:ascii="Arial" w:eastAsia="Calibri" w:hAnsi="Arial" w:cs="Arial"/>
          <w:sz w:val="24"/>
          <w:szCs w:val="24"/>
        </w:rPr>
      </w:pPr>
    </w:p>
    <w:p w14:paraId="1F3E59AB"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00D57589">
        <w:rPr>
          <w:rFonts w:ascii="Arial" w:eastAsia="Calibri" w:hAnsi="Arial" w:cs="Arial"/>
          <w:sz w:val="24"/>
          <w:szCs w:val="24"/>
        </w:rPr>
        <w:t xml:space="preserve">  12:40 </w:t>
      </w:r>
      <w:r w:rsidR="002637E4">
        <w:rPr>
          <w:rFonts w:ascii="Arial" w:eastAsia="Calibri" w:hAnsi="Arial" w:cs="Arial"/>
          <w:sz w:val="24"/>
          <w:szCs w:val="24"/>
        </w:rPr>
        <w:tab/>
      </w:r>
      <w:r w:rsidRPr="007E4797">
        <w:rPr>
          <w:rFonts w:ascii="Arial" w:eastAsia="Calibri" w:hAnsi="Arial" w:cs="Arial"/>
          <w:sz w:val="24"/>
          <w:szCs w:val="24"/>
        </w:rPr>
        <w:t>Madam Chair.</w:t>
      </w:r>
    </w:p>
    <w:p w14:paraId="3602C9A4"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23FE6E39" w14:textId="77777777" w:rsidR="002637E4"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 xml:space="preserve">Justice Norma Wade-Miller </w:t>
      </w:r>
      <w:r w:rsidR="00D57589">
        <w:rPr>
          <w:rFonts w:ascii="Arial" w:eastAsia="Calibri" w:hAnsi="Arial" w:cs="Arial"/>
          <w:sz w:val="24"/>
          <w:szCs w:val="24"/>
        </w:rPr>
        <w:t xml:space="preserve">  12:41 </w:t>
      </w:r>
      <w:r w:rsidR="002637E4">
        <w:rPr>
          <w:rFonts w:ascii="Arial" w:eastAsia="Calibri" w:hAnsi="Arial" w:cs="Arial"/>
          <w:sz w:val="24"/>
          <w:szCs w:val="24"/>
        </w:rPr>
        <w:tab/>
      </w:r>
      <w:r w:rsidRPr="007E4797">
        <w:rPr>
          <w:rFonts w:ascii="Arial" w:eastAsia="Calibri" w:hAnsi="Arial" w:cs="Arial"/>
          <w:sz w:val="24"/>
          <w:szCs w:val="24"/>
        </w:rPr>
        <w:t>Were you asking me to do</w:t>
      </w:r>
    </w:p>
    <w:p w14:paraId="72D74BC8" w14:textId="77777777" w:rsidR="0097151F" w:rsidRPr="007E4797" w:rsidRDefault="002637E4"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(Madam Chair)</w:t>
      </w:r>
      <w:r>
        <w:rPr>
          <w:rFonts w:ascii="Arial" w:eastAsia="Calibri" w:hAnsi="Arial" w:cs="Arial"/>
          <w:b/>
          <w:sz w:val="24"/>
          <w:szCs w:val="24"/>
        </w:rPr>
        <w:tab/>
      </w:r>
      <w:r w:rsidR="00F35099" w:rsidRPr="007E4797">
        <w:rPr>
          <w:rFonts w:ascii="Arial" w:eastAsia="Calibri" w:hAnsi="Arial" w:cs="Arial"/>
          <w:sz w:val="24"/>
          <w:szCs w:val="24"/>
        </w:rPr>
        <w:t>something?</w:t>
      </w:r>
    </w:p>
    <w:p w14:paraId="48833802"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6D088468"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00D57589">
        <w:rPr>
          <w:rFonts w:ascii="Arial" w:eastAsia="Calibri" w:hAnsi="Arial" w:cs="Arial"/>
          <w:sz w:val="24"/>
          <w:szCs w:val="24"/>
        </w:rPr>
        <w:t xml:space="preserve">  12:42 </w:t>
      </w:r>
      <w:r w:rsidR="002637E4">
        <w:rPr>
          <w:rFonts w:ascii="Arial" w:eastAsia="Calibri" w:hAnsi="Arial" w:cs="Arial"/>
          <w:sz w:val="24"/>
          <w:szCs w:val="24"/>
        </w:rPr>
        <w:tab/>
      </w:r>
      <w:r w:rsidRPr="007E4797">
        <w:rPr>
          <w:rFonts w:ascii="Arial" w:eastAsia="Calibri" w:hAnsi="Arial" w:cs="Arial"/>
          <w:sz w:val="24"/>
          <w:szCs w:val="24"/>
        </w:rPr>
        <w:t>Yes, I was just waiting Madam. I wish to bring to the witnesses attention letter dated the 19th of February 1969.</w:t>
      </w:r>
    </w:p>
    <w:p w14:paraId="7ACC8842"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13943D32" w14:textId="77777777" w:rsidR="0097151F"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 xml:space="preserve">Justice Norma Wade-Miller </w:t>
      </w:r>
      <w:r w:rsidR="00D57589">
        <w:rPr>
          <w:rFonts w:ascii="Arial" w:eastAsia="Calibri" w:hAnsi="Arial" w:cs="Arial"/>
          <w:sz w:val="24"/>
          <w:szCs w:val="24"/>
        </w:rPr>
        <w:t xml:space="preserve">  12:58 </w:t>
      </w:r>
      <w:r w:rsidR="002637E4">
        <w:rPr>
          <w:rFonts w:ascii="Arial" w:eastAsia="Calibri" w:hAnsi="Arial" w:cs="Arial"/>
          <w:sz w:val="24"/>
          <w:szCs w:val="24"/>
        </w:rPr>
        <w:tab/>
      </w:r>
      <w:r w:rsidRPr="007E4797">
        <w:rPr>
          <w:rFonts w:ascii="Arial" w:eastAsia="Calibri" w:hAnsi="Arial" w:cs="Arial"/>
          <w:sz w:val="24"/>
          <w:szCs w:val="24"/>
        </w:rPr>
        <w:t>Is it letter memorandum?</w:t>
      </w:r>
    </w:p>
    <w:p w14:paraId="38FC6C53" w14:textId="77777777" w:rsidR="002637E4" w:rsidRPr="007E4797" w:rsidRDefault="002637E4"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lastRenderedPageBreak/>
        <w:t>(Madam Chair)</w:t>
      </w:r>
    </w:p>
    <w:p w14:paraId="46D478BB"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602869D6"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Charles Brown</w:t>
      </w:r>
      <w:r w:rsidRPr="007E4797">
        <w:rPr>
          <w:rFonts w:ascii="Arial" w:eastAsia="Calibri" w:hAnsi="Arial" w:cs="Arial"/>
          <w:sz w:val="24"/>
          <w:szCs w:val="24"/>
        </w:rPr>
        <w:t xml:space="preserve">  12:59  </w:t>
      </w:r>
      <w:r w:rsidR="002637E4">
        <w:rPr>
          <w:rFonts w:ascii="Arial" w:eastAsia="Calibri" w:hAnsi="Arial" w:cs="Arial"/>
          <w:sz w:val="24"/>
          <w:szCs w:val="24"/>
        </w:rPr>
        <w:tab/>
      </w:r>
      <w:r w:rsidRPr="007E4797">
        <w:rPr>
          <w:rFonts w:ascii="Arial" w:eastAsia="Calibri" w:hAnsi="Arial" w:cs="Arial"/>
          <w:sz w:val="24"/>
          <w:szCs w:val="24"/>
        </w:rPr>
        <w:t>Excuse me Counsel are we speaking to the Southern portion.</w:t>
      </w:r>
    </w:p>
    <w:p w14:paraId="097110A9"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5198D5AC" w14:textId="77777777" w:rsidR="002637E4" w:rsidRDefault="00F35099" w:rsidP="00D57589">
      <w:pPr>
        <w:spacing w:after="0" w:line="240" w:lineRule="auto"/>
        <w:ind w:left="4111" w:right="1467" w:hanging="4111"/>
        <w:jc w:val="both"/>
        <w:rPr>
          <w:rFonts w:ascii="Arial" w:eastAsia="Calibri" w:hAnsi="Arial" w:cs="Arial"/>
          <w:sz w:val="24"/>
          <w:szCs w:val="24"/>
        </w:rPr>
      </w:pPr>
      <w:r w:rsidRPr="002637E4">
        <w:rPr>
          <w:rFonts w:ascii="Arial" w:eastAsia="Calibri" w:hAnsi="Arial" w:cs="Arial"/>
          <w:b/>
          <w:sz w:val="24"/>
          <w:szCs w:val="24"/>
        </w:rPr>
        <w:t xml:space="preserve">Justice Norma Wade-Miller </w:t>
      </w:r>
      <w:r w:rsidR="00D57589">
        <w:rPr>
          <w:rFonts w:ascii="Arial" w:eastAsia="Calibri" w:hAnsi="Arial" w:cs="Arial"/>
          <w:sz w:val="24"/>
          <w:szCs w:val="24"/>
        </w:rPr>
        <w:t xml:space="preserve">  13:04 </w:t>
      </w:r>
      <w:r w:rsidR="002637E4">
        <w:rPr>
          <w:rFonts w:ascii="Arial" w:eastAsia="Calibri" w:hAnsi="Arial" w:cs="Arial"/>
          <w:sz w:val="24"/>
          <w:szCs w:val="24"/>
        </w:rPr>
        <w:tab/>
        <w:t>I'm going ahead of myself I was</w:t>
      </w:r>
    </w:p>
    <w:p w14:paraId="6F49FCC0" w14:textId="77777777" w:rsidR="0097151F" w:rsidRPr="007E4797" w:rsidRDefault="002637E4"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(Madam Chair)</w:t>
      </w:r>
      <w:r>
        <w:rPr>
          <w:rFonts w:ascii="Arial" w:eastAsia="Calibri" w:hAnsi="Arial" w:cs="Arial"/>
          <w:b/>
          <w:sz w:val="24"/>
          <w:szCs w:val="24"/>
        </w:rPr>
        <w:tab/>
      </w:r>
      <w:r w:rsidR="00F35099" w:rsidRPr="007E4797">
        <w:rPr>
          <w:rFonts w:ascii="Arial" w:eastAsia="Calibri" w:hAnsi="Arial" w:cs="Arial"/>
          <w:sz w:val="24"/>
          <w:szCs w:val="24"/>
        </w:rPr>
        <w:t xml:space="preserve">speaking to the Northern.  My </w:t>
      </w:r>
      <w:r w:rsidRPr="007E4797">
        <w:rPr>
          <w:rFonts w:ascii="Arial" w:eastAsia="Calibri" w:hAnsi="Arial" w:cs="Arial"/>
          <w:sz w:val="24"/>
          <w:szCs w:val="24"/>
        </w:rPr>
        <w:t>apolog</w:t>
      </w:r>
      <w:r>
        <w:rPr>
          <w:rFonts w:ascii="Arial" w:eastAsia="Calibri" w:hAnsi="Arial" w:cs="Arial"/>
          <w:sz w:val="24"/>
          <w:szCs w:val="24"/>
        </w:rPr>
        <w:t>ies</w:t>
      </w:r>
      <w:r w:rsidR="00F35099" w:rsidRPr="007E4797">
        <w:rPr>
          <w:rFonts w:ascii="Arial" w:eastAsia="Calibri" w:hAnsi="Arial" w:cs="Arial"/>
          <w:sz w:val="24"/>
          <w:szCs w:val="24"/>
        </w:rPr>
        <w:t>.</w:t>
      </w:r>
    </w:p>
    <w:p w14:paraId="047246B8"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2F0FA2CA"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00D57589">
        <w:rPr>
          <w:rFonts w:ascii="Arial" w:eastAsia="Calibri" w:hAnsi="Arial" w:cs="Arial"/>
          <w:sz w:val="24"/>
          <w:szCs w:val="24"/>
        </w:rPr>
        <w:t xml:space="preserve">  13:11 </w:t>
      </w:r>
      <w:r w:rsidR="002637E4">
        <w:rPr>
          <w:rFonts w:ascii="Arial" w:eastAsia="Calibri" w:hAnsi="Arial" w:cs="Arial"/>
          <w:sz w:val="24"/>
          <w:szCs w:val="24"/>
        </w:rPr>
        <w:tab/>
      </w:r>
      <w:r w:rsidRPr="007E4797">
        <w:rPr>
          <w:rFonts w:ascii="Arial" w:eastAsia="Calibri" w:hAnsi="Arial" w:cs="Arial"/>
          <w:sz w:val="24"/>
          <w:szCs w:val="24"/>
        </w:rPr>
        <w:t>Create no indulgence.  Just to verify Mr. Brown the date of the document just remind me the one the other portion what we refer to as the memorandum what is the date of the memorandum you refer to.</w:t>
      </w:r>
    </w:p>
    <w:p w14:paraId="05E4DDBA"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381AE0D8"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00D57589">
        <w:rPr>
          <w:rFonts w:ascii="Arial" w:eastAsia="Calibri" w:hAnsi="Arial" w:cs="Arial"/>
          <w:sz w:val="24"/>
          <w:szCs w:val="24"/>
        </w:rPr>
        <w:t xml:space="preserve">  14:31 </w:t>
      </w:r>
      <w:r w:rsidR="002637E4">
        <w:rPr>
          <w:rFonts w:ascii="Arial" w:eastAsia="Calibri" w:hAnsi="Arial" w:cs="Arial"/>
          <w:sz w:val="24"/>
          <w:szCs w:val="24"/>
        </w:rPr>
        <w:tab/>
      </w:r>
      <w:r w:rsidRPr="007E4797">
        <w:rPr>
          <w:rFonts w:ascii="Arial" w:eastAsia="Calibri" w:hAnsi="Arial" w:cs="Arial"/>
          <w:sz w:val="24"/>
          <w:szCs w:val="24"/>
        </w:rPr>
        <w:t>I don't know. It was recorded by the Registry General's Office 7th April, 1969 and recorded by David Wilkinson's office having been received back from them and on the 15th of April 1969.</w:t>
      </w:r>
    </w:p>
    <w:p w14:paraId="7A3081C0"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31EEA74D"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00D57589">
        <w:rPr>
          <w:rFonts w:ascii="Arial" w:eastAsia="Calibri" w:hAnsi="Arial" w:cs="Arial"/>
          <w:sz w:val="24"/>
          <w:szCs w:val="24"/>
        </w:rPr>
        <w:t xml:space="preserve">  14:50 </w:t>
      </w:r>
      <w:r w:rsidR="002637E4">
        <w:rPr>
          <w:rFonts w:ascii="Arial" w:eastAsia="Calibri" w:hAnsi="Arial" w:cs="Arial"/>
          <w:sz w:val="24"/>
          <w:szCs w:val="24"/>
        </w:rPr>
        <w:tab/>
      </w:r>
      <w:r w:rsidRPr="007E4797">
        <w:rPr>
          <w:rFonts w:ascii="Arial" w:eastAsia="Calibri" w:hAnsi="Arial" w:cs="Arial"/>
          <w:sz w:val="24"/>
          <w:szCs w:val="24"/>
        </w:rPr>
        <w:t>I'm just trying to ensure I am present the right document.</w:t>
      </w:r>
    </w:p>
    <w:p w14:paraId="2B94F4E3"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0C837FFC"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00D57589">
        <w:rPr>
          <w:rFonts w:ascii="Arial" w:eastAsia="Calibri" w:hAnsi="Arial" w:cs="Arial"/>
          <w:sz w:val="24"/>
          <w:szCs w:val="24"/>
        </w:rPr>
        <w:t xml:space="preserve">  17:33 </w:t>
      </w:r>
      <w:r w:rsidR="002637E4">
        <w:rPr>
          <w:rFonts w:ascii="Arial" w:eastAsia="Calibri" w:hAnsi="Arial" w:cs="Arial"/>
          <w:sz w:val="24"/>
          <w:szCs w:val="24"/>
        </w:rPr>
        <w:tab/>
      </w:r>
      <w:r w:rsidRPr="007E4797">
        <w:rPr>
          <w:rFonts w:ascii="Arial" w:eastAsia="Calibri" w:hAnsi="Arial" w:cs="Arial"/>
          <w:sz w:val="24"/>
          <w:szCs w:val="24"/>
        </w:rPr>
        <w:t xml:space="preserve">I claim no indulgence Madam Chair.  We're just trying to. I know reference we have been directed to the document from Exhibit Four. I'm just trying to locate the actual document which is reference on page 21 try to attend to that document I'm was trying to locate it. </w:t>
      </w:r>
    </w:p>
    <w:p w14:paraId="2BD1A005"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23F49F82" w14:textId="77777777" w:rsidR="002637E4"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 xml:space="preserve">Justice Norma Wade-Miller </w:t>
      </w:r>
      <w:r w:rsidR="00D57589">
        <w:rPr>
          <w:rFonts w:ascii="Arial" w:eastAsia="Calibri" w:hAnsi="Arial" w:cs="Arial"/>
          <w:sz w:val="24"/>
          <w:szCs w:val="24"/>
        </w:rPr>
        <w:t xml:space="preserve">  17:59 </w:t>
      </w:r>
      <w:r w:rsidR="002637E4">
        <w:rPr>
          <w:rFonts w:ascii="Arial" w:eastAsia="Calibri" w:hAnsi="Arial" w:cs="Arial"/>
          <w:sz w:val="24"/>
          <w:szCs w:val="24"/>
        </w:rPr>
        <w:tab/>
      </w:r>
      <w:r w:rsidRPr="007E4797">
        <w:rPr>
          <w:rFonts w:ascii="Arial" w:eastAsia="Calibri" w:hAnsi="Arial" w:cs="Arial"/>
          <w:sz w:val="24"/>
          <w:szCs w:val="24"/>
        </w:rPr>
        <w:t>Your not been able to do so</w:t>
      </w:r>
    </w:p>
    <w:p w14:paraId="7A9800D6" w14:textId="77777777" w:rsidR="0097151F" w:rsidRPr="007E4797" w:rsidRDefault="002637E4"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(Madam Chair)</w:t>
      </w:r>
      <w:r>
        <w:rPr>
          <w:rFonts w:ascii="Arial" w:eastAsia="Calibri" w:hAnsi="Arial" w:cs="Arial"/>
          <w:b/>
          <w:sz w:val="24"/>
          <w:szCs w:val="24"/>
        </w:rPr>
        <w:tab/>
      </w:r>
      <w:r w:rsidR="00F35099" w:rsidRPr="007E4797">
        <w:rPr>
          <w:rFonts w:ascii="Arial" w:eastAsia="Calibri" w:hAnsi="Arial" w:cs="Arial"/>
          <w:sz w:val="24"/>
          <w:szCs w:val="24"/>
        </w:rPr>
        <w:t>yet.</w:t>
      </w:r>
    </w:p>
    <w:p w14:paraId="3464FDF1"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216EC51E" w14:textId="77777777" w:rsidR="0097151F" w:rsidRPr="007E4797" w:rsidRDefault="002637E4"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00F35099" w:rsidRPr="007E4797">
        <w:rPr>
          <w:rFonts w:ascii="Arial" w:eastAsia="Calibri" w:hAnsi="Arial" w:cs="Arial"/>
          <w:b/>
          <w:sz w:val="24"/>
          <w:szCs w:val="24"/>
        </w:rPr>
        <w:t xml:space="preserve"> </w:t>
      </w:r>
      <w:r w:rsidR="00F35099" w:rsidRPr="007E4797">
        <w:rPr>
          <w:rFonts w:ascii="Arial" w:eastAsia="Calibri" w:hAnsi="Arial" w:cs="Arial"/>
          <w:sz w:val="24"/>
          <w:szCs w:val="24"/>
        </w:rPr>
        <w:t xml:space="preserve">  18:</w:t>
      </w:r>
      <w:r w:rsidR="00D57589">
        <w:rPr>
          <w:rFonts w:ascii="Arial" w:eastAsia="Calibri" w:hAnsi="Arial" w:cs="Arial"/>
          <w:sz w:val="24"/>
          <w:szCs w:val="24"/>
        </w:rPr>
        <w:t xml:space="preserve">03 </w:t>
      </w:r>
      <w:r>
        <w:rPr>
          <w:rFonts w:ascii="Arial" w:eastAsia="Calibri" w:hAnsi="Arial" w:cs="Arial"/>
          <w:sz w:val="24"/>
          <w:szCs w:val="24"/>
        </w:rPr>
        <w:tab/>
      </w:r>
      <w:r w:rsidR="00F35099" w:rsidRPr="007E4797">
        <w:rPr>
          <w:rFonts w:ascii="Arial" w:eastAsia="Calibri" w:hAnsi="Arial" w:cs="Arial"/>
          <w:sz w:val="24"/>
          <w:szCs w:val="24"/>
        </w:rPr>
        <w:t>Not yet but I think will be very shortly. I claim no indulgence.</w:t>
      </w:r>
    </w:p>
    <w:p w14:paraId="318CDD13"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0409FF31"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00D57589">
        <w:rPr>
          <w:rFonts w:ascii="Arial" w:eastAsia="Calibri" w:hAnsi="Arial" w:cs="Arial"/>
          <w:sz w:val="24"/>
          <w:szCs w:val="24"/>
        </w:rPr>
        <w:t xml:space="preserve">  20:46 </w:t>
      </w:r>
      <w:r w:rsidR="002637E4">
        <w:rPr>
          <w:rFonts w:ascii="Arial" w:eastAsia="Calibri" w:hAnsi="Arial" w:cs="Arial"/>
          <w:sz w:val="24"/>
          <w:szCs w:val="24"/>
        </w:rPr>
        <w:tab/>
      </w:r>
      <w:r w:rsidRPr="007E4797">
        <w:rPr>
          <w:rFonts w:ascii="Arial" w:eastAsia="Calibri" w:hAnsi="Arial" w:cs="Arial"/>
          <w:sz w:val="24"/>
          <w:szCs w:val="24"/>
        </w:rPr>
        <w:t>Madam Chair what I propose that we could take a break now and I will located on the presumption.</w:t>
      </w:r>
    </w:p>
    <w:p w14:paraId="0E8FB3C0"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39EF8206" w14:textId="77777777" w:rsidR="002637E4"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 xml:space="preserve">Justice Norma Wade-Miller </w:t>
      </w:r>
      <w:r w:rsidR="00D57589">
        <w:rPr>
          <w:rFonts w:ascii="Arial" w:eastAsia="Calibri" w:hAnsi="Arial" w:cs="Arial"/>
          <w:sz w:val="24"/>
          <w:szCs w:val="24"/>
        </w:rPr>
        <w:t xml:space="preserve">  21:20 </w:t>
      </w:r>
      <w:r w:rsidR="002637E4">
        <w:rPr>
          <w:rFonts w:ascii="Arial" w:eastAsia="Calibri" w:hAnsi="Arial" w:cs="Arial"/>
          <w:sz w:val="24"/>
          <w:szCs w:val="24"/>
        </w:rPr>
        <w:tab/>
      </w:r>
      <w:r w:rsidRPr="007E4797">
        <w:rPr>
          <w:rFonts w:ascii="Arial" w:eastAsia="Calibri" w:hAnsi="Arial" w:cs="Arial"/>
          <w:sz w:val="24"/>
          <w:szCs w:val="24"/>
        </w:rPr>
        <w:t>We can respectively do so. Are</w:t>
      </w:r>
    </w:p>
    <w:p w14:paraId="345BFFA4" w14:textId="77777777" w:rsidR="0097151F" w:rsidRPr="007E4797" w:rsidRDefault="002637E4"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(Madam Chair)</w:t>
      </w:r>
      <w:r>
        <w:rPr>
          <w:rFonts w:ascii="Arial" w:eastAsia="Calibri" w:hAnsi="Arial" w:cs="Arial"/>
          <w:b/>
          <w:sz w:val="24"/>
          <w:szCs w:val="24"/>
        </w:rPr>
        <w:tab/>
      </w:r>
      <w:r w:rsidR="00F35099" w:rsidRPr="007E4797">
        <w:rPr>
          <w:rFonts w:ascii="Arial" w:eastAsia="Calibri" w:hAnsi="Arial" w:cs="Arial"/>
          <w:sz w:val="24"/>
          <w:szCs w:val="24"/>
        </w:rPr>
        <w:t>we going to resume at 1:30 or 2:00? We'll try to resume at 1:30.  Yes.</w:t>
      </w:r>
    </w:p>
    <w:p w14:paraId="486AF9CA"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4AFD9199" w14:textId="77777777" w:rsidR="0097151F" w:rsidRPr="007E4797"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00D57589">
        <w:rPr>
          <w:rFonts w:ascii="Arial" w:eastAsia="Calibri" w:hAnsi="Arial" w:cs="Arial"/>
          <w:sz w:val="24"/>
          <w:szCs w:val="24"/>
        </w:rPr>
        <w:t xml:space="preserve">  21:31 </w:t>
      </w:r>
      <w:r w:rsidR="002637E4">
        <w:rPr>
          <w:rFonts w:ascii="Arial" w:eastAsia="Calibri" w:hAnsi="Arial" w:cs="Arial"/>
          <w:sz w:val="24"/>
          <w:szCs w:val="24"/>
        </w:rPr>
        <w:tab/>
      </w:r>
      <w:r w:rsidRPr="007E4797">
        <w:rPr>
          <w:rFonts w:ascii="Arial" w:eastAsia="Calibri" w:hAnsi="Arial" w:cs="Arial"/>
          <w:sz w:val="24"/>
          <w:szCs w:val="24"/>
        </w:rPr>
        <w:t>Thank you very much.</w:t>
      </w:r>
    </w:p>
    <w:p w14:paraId="7CC784E7"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0D428875" w14:textId="77777777" w:rsidR="002637E4"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lastRenderedPageBreak/>
        <w:t xml:space="preserve">Justice Norma Wade-Miller </w:t>
      </w:r>
      <w:r w:rsidR="00D57589">
        <w:rPr>
          <w:rFonts w:ascii="Arial" w:eastAsia="Calibri" w:hAnsi="Arial" w:cs="Arial"/>
          <w:sz w:val="24"/>
          <w:szCs w:val="24"/>
        </w:rPr>
        <w:t xml:space="preserve">  21:33 </w:t>
      </w:r>
      <w:r w:rsidR="002637E4">
        <w:rPr>
          <w:rFonts w:ascii="Arial" w:eastAsia="Calibri" w:hAnsi="Arial" w:cs="Arial"/>
          <w:sz w:val="24"/>
          <w:szCs w:val="24"/>
        </w:rPr>
        <w:tab/>
      </w:r>
      <w:r w:rsidRPr="007E4797">
        <w:rPr>
          <w:rFonts w:ascii="Arial" w:eastAsia="Calibri" w:hAnsi="Arial" w:cs="Arial"/>
          <w:sz w:val="24"/>
          <w:szCs w:val="24"/>
        </w:rPr>
        <w:t>So we will take the break at this</w:t>
      </w:r>
    </w:p>
    <w:p w14:paraId="4C79B1C4" w14:textId="77777777" w:rsidR="0097151F" w:rsidRPr="007E4797" w:rsidRDefault="002637E4"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(Madam Chair)</w:t>
      </w:r>
      <w:r>
        <w:rPr>
          <w:rFonts w:ascii="Arial" w:eastAsia="Calibri" w:hAnsi="Arial" w:cs="Arial"/>
          <w:sz w:val="24"/>
          <w:szCs w:val="24"/>
        </w:rPr>
        <w:tab/>
      </w:r>
      <w:r w:rsidR="00F35099" w:rsidRPr="007E4797">
        <w:rPr>
          <w:rFonts w:ascii="Arial" w:eastAsia="Calibri" w:hAnsi="Arial" w:cs="Arial"/>
          <w:sz w:val="24"/>
          <w:szCs w:val="24"/>
        </w:rPr>
        <w:t>time and sort out what has to be sorted out. Cou</w:t>
      </w:r>
      <w:r>
        <w:rPr>
          <w:rFonts w:ascii="Arial" w:eastAsia="Calibri" w:hAnsi="Arial" w:cs="Arial"/>
          <w:sz w:val="24"/>
          <w:szCs w:val="24"/>
        </w:rPr>
        <w:t>n</w:t>
      </w:r>
      <w:r w:rsidR="00F35099" w:rsidRPr="007E4797">
        <w:rPr>
          <w:rFonts w:ascii="Arial" w:eastAsia="Calibri" w:hAnsi="Arial" w:cs="Arial"/>
          <w:sz w:val="24"/>
          <w:szCs w:val="24"/>
        </w:rPr>
        <w:t>sel is very thorough and he likes to get things right. So we will take the break now and resume at 1:30.</w:t>
      </w:r>
    </w:p>
    <w:p w14:paraId="73A58E0F"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p w14:paraId="3147B7D5" w14:textId="77777777" w:rsidR="0097151F" w:rsidRDefault="00F35099" w:rsidP="00D57589">
      <w:pPr>
        <w:spacing w:after="0" w:line="240" w:lineRule="auto"/>
        <w:ind w:left="4111" w:right="1467" w:hanging="4111"/>
        <w:jc w:val="both"/>
        <w:rPr>
          <w:rFonts w:ascii="Arial" w:eastAsia="Calibri" w:hAnsi="Arial" w:cs="Arial"/>
          <w:sz w:val="24"/>
          <w:szCs w:val="24"/>
        </w:rPr>
      </w:pPr>
      <w:r w:rsidRPr="007E4797">
        <w:rPr>
          <w:rFonts w:ascii="Arial" w:eastAsia="Calibri" w:hAnsi="Arial" w:cs="Arial"/>
          <w:b/>
          <w:sz w:val="24"/>
          <w:szCs w:val="24"/>
        </w:rPr>
        <w:t>Mr. Dirk Harrison (Counsel)</w:t>
      </w:r>
      <w:r w:rsidR="00D57589">
        <w:rPr>
          <w:rFonts w:ascii="Arial" w:eastAsia="Calibri" w:hAnsi="Arial" w:cs="Arial"/>
          <w:sz w:val="24"/>
          <w:szCs w:val="24"/>
        </w:rPr>
        <w:t xml:space="preserve">  21:52 </w:t>
      </w:r>
      <w:r w:rsidR="002637E4">
        <w:rPr>
          <w:rFonts w:ascii="Arial" w:eastAsia="Calibri" w:hAnsi="Arial" w:cs="Arial"/>
          <w:sz w:val="24"/>
          <w:szCs w:val="24"/>
        </w:rPr>
        <w:tab/>
      </w:r>
      <w:r w:rsidRPr="007E4797">
        <w:rPr>
          <w:rFonts w:ascii="Arial" w:eastAsia="Calibri" w:hAnsi="Arial" w:cs="Arial"/>
          <w:sz w:val="24"/>
          <w:szCs w:val="24"/>
        </w:rPr>
        <w:t>Thank you very much.</w:t>
      </w:r>
    </w:p>
    <w:p w14:paraId="27642CE3" w14:textId="77777777" w:rsidR="002637E4" w:rsidRDefault="002637E4" w:rsidP="00D57589">
      <w:pPr>
        <w:spacing w:after="0" w:line="240" w:lineRule="auto"/>
        <w:ind w:left="4111" w:right="1467" w:hanging="4111"/>
        <w:jc w:val="both"/>
        <w:rPr>
          <w:rFonts w:ascii="Arial" w:eastAsia="Calibri" w:hAnsi="Arial" w:cs="Arial"/>
          <w:sz w:val="24"/>
          <w:szCs w:val="24"/>
        </w:rPr>
      </w:pPr>
    </w:p>
    <w:p w14:paraId="491AD762" w14:textId="77777777" w:rsidR="002637E4" w:rsidRDefault="002637E4" w:rsidP="00D57589">
      <w:pPr>
        <w:spacing w:after="0" w:line="240" w:lineRule="auto"/>
        <w:ind w:left="4111" w:right="1467" w:hanging="4111"/>
        <w:jc w:val="both"/>
        <w:rPr>
          <w:rFonts w:ascii="Arial" w:eastAsia="Calibri" w:hAnsi="Arial" w:cs="Arial"/>
          <w:sz w:val="24"/>
          <w:szCs w:val="24"/>
        </w:rPr>
      </w:pPr>
    </w:p>
    <w:p w14:paraId="25C5990E" w14:textId="77777777" w:rsidR="002637E4" w:rsidRDefault="002637E4" w:rsidP="00D57589">
      <w:pPr>
        <w:spacing w:after="0" w:line="240" w:lineRule="auto"/>
        <w:ind w:left="4111" w:right="1467" w:hanging="4111"/>
        <w:jc w:val="both"/>
        <w:rPr>
          <w:rFonts w:ascii="Arial" w:eastAsia="Calibri" w:hAnsi="Arial" w:cs="Arial"/>
          <w:sz w:val="24"/>
          <w:szCs w:val="24"/>
        </w:rPr>
      </w:pPr>
    </w:p>
    <w:p w14:paraId="288D6862" w14:textId="77777777" w:rsidR="002637E4" w:rsidRDefault="002637E4" w:rsidP="00D57589">
      <w:pPr>
        <w:spacing w:after="0" w:line="240" w:lineRule="auto"/>
        <w:ind w:left="4111" w:right="1467" w:hanging="4111"/>
        <w:jc w:val="both"/>
        <w:rPr>
          <w:rFonts w:ascii="Arial" w:eastAsia="Calibri" w:hAnsi="Arial" w:cs="Arial"/>
          <w:sz w:val="24"/>
          <w:szCs w:val="24"/>
        </w:rPr>
      </w:pPr>
    </w:p>
    <w:p w14:paraId="53EA3737" w14:textId="77777777" w:rsidR="002637E4" w:rsidRDefault="002637E4" w:rsidP="00D57589">
      <w:pPr>
        <w:spacing w:after="0" w:line="240" w:lineRule="auto"/>
        <w:ind w:left="4111" w:right="1467" w:hanging="4111"/>
        <w:jc w:val="both"/>
        <w:rPr>
          <w:rFonts w:ascii="Arial" w:eastAsia="Calibri" w:hAnsi="Arial" w:cs="Arial"/>
          <w:sz w:val="24"/>
          <w:szCs w:val="24"/>
        </w:rPr>
      </w:pPr>
    </w:p>
    <w:p w14:paraId="5B551AFC" w14:textId="77777777" w:rsidR="002637E4" w:rsidRPr="00D57589" w:rsidRDefault="00D57589" w:rsidP="00D57589">
      <w:pPr>
        <w:spacing w:after="0" w:line="240" w:lineRule="auto"/>
        <w:ind w:left="4111" w:right="1467" w:hanging="4111"/>
        <w:jc w:val="center"/>
        <w:rPr>
          <w:rFonts w:ascii="Arial" w:eastAsia="Calibri" w:hAnsi="Arial" w:cs="Arial"/>
          <w:b/>
          <w:sz w:val="24"/>
          <w:szCs w:val="24"/>
        </w:rPr>
      </w:pPr>
      <w:r w:rsidRPr="00D57589">
        <w:rPr>
          <w:rFonts w:ascii="Arial" w:eastAsia="Calibri" w:hAnsi="Arial" w:cs="Arial"/>
          <w:b/>
          <w:sz w:val="24"/>
          <w:szCs w:val="24"/>
        </w:rPr>
        <w:t xml:space="preserve">END OF TRANSCRIPTION </w:t>
      </w:r>
      <w:r w:rsidR="00BB72A8">
        <w:rPr>
          <w:rFonts w:ascii="Arial" w:eastAsia="Calibri" w:hAnsi="Arial" w:cs="Arial"/>
          <w:b/>
          <w:sz w:val="24"/>
          <w:szCs w:val="24"/>
        </w:rPr>
        <w:t xml:space="preserve"> AT </w:t>
      </w:r>
      <w:r w:rsidRPr="00D57589">
        <w:rPr>
          <w:rFonts w:ascii="Arial" w:eastAsia="Calibri" w:hAnsi="Arial" w:cs="Arial"/>
          <w:b/>
          <w:sz w:val="24"/>
          <w:szCs w:val="24"/>
        </w:rPr>
        <w:t>21:52</w:t>
      </w:r>
    </w:p>
    <w:p w14:paraId="6AF925DD" w14:textId="77777777" w:rsidR="0097151F" w:rsidRPr="00D57589" w:rsidRDefault="0097151F" w:rsidP="00D57589">
      <w:pPr>
        <w:spacing w:after="0" w:line="240" w:lineRule="auto"/>
        <w:ind w:left="4111" w:right="1467" w:hanging="4111"/>
        <w:jc w:val="center"/>
        <w:rPr>
          <w:rFonts w:ascii="Arial" w:eastAsia="Calibri" w:hAnsi="Arial" w:cs="Arial"/>
          <w:b/>
          <w:sz w:val="24"/>
          <w:szCs w:val="24"/>
        </w:rPr>
      </w:pPr>
    </w:p>
    <w:p w14:paraId="732E73D6" w14:textId="77777777" w:rsidR="0097151F" w:rsidRPr="007E4797" w:rsidRDefault="0097151F" w:rsidP="00D57589">
      <w:pPr>
        <w:spacing w:after="0" w:line="240" w:lineRule="auto"/>
        <w:ind w:left="4111" w:right="1467" w:hanging="4111"/>
        <w:jc w:val="both"/>
        <w:rPr>
          <w:rFonts w:ascii="Arial" w:eastAsia="Calibri" w:hAnsi="Arial" w:cs="Arial"/>
          <w:sz w:val="24"/>
          <w:szCs w:val="24"/>
        </w:rPr>
      </w:pPr>
    </w:p>
    <w:sectPr w:rsidR="0097151F" w:rsidRPr="007E4797" w:rsidSect="00C45EA8">
      <w:headerReference w:type="even" r:id="rId7"/>
      <w:headerReference w:type="default" r:id="rId8"/>
      <w:footerReference w:type="even" r:id="rId9"/>
      <w:footerReference w:type="default" r:id="rId10"/>
      <w:headerReference w:type="first" r:id="rId11"/>
      <w:footerReference w:type="first" r:id="rId12"/>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A6A49" w14:textId="77777777" w:rsidR="00F87533" w:rsidRDefault="00F87533" w:rsidP="007E4797">
      <w:pPr>
        <w:spacing w:after="0" w:line="240" w:lineRule="auto"/>
      </w:pPr>
      <w:r>
        <w:separator/>
      </w:r>
    </w:p>
  </w:endnote>
  <w:endnote w:type="continuationSeparator" w:id="0">
    <w:p w14:paraId="4447214F" w14:textId="77777777" w:rsidR="00F87533" w:rsidRDefault="00F87533" w:rsidP="007E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4B536" w14:textId="77777777" w:rsidR="000660DB" w:rsidRDefault="00066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783310"/>
      <w:docPartObj>
        <w:docPartGallery w:val="Page Numbers (Bottom of Page)"/>
        <w:docPartUnique/>
      </w:docPartObj>
    </w:sdtPr>
    <w:sdtEndPr/>
    <w:sdtContent>
      <w:sdt>
        <w:sdtPr>
          <w:id w:val="565050477"/>
          <w:docPartObj>
            <w:docPartGallery w:val="Page Numbers (Top of Page)"/>
            <w:docPartUnique/>
          </w:docPartObj>
        </w:sdtPr>
        <w:sdtEndPr/>
        <w:sdtContent>
          <w:p w14:paraId="7A2359E0" w14:textId="77777777" w:rsidR="00C45EA8" w:rsidRDefault="00C45EA8">
            <w:pPr>
              <w:pStyle w:val="Footer"/>
              <w:jc w:val="center"/>
            </w:pPr>
            <w:r>
              <w:t xml:space="preserve">Page </w:t>
            </w:r>
            <w:r w:rsidR="008A3A16">
              <w:rPr>
                <w:b/>
                <w:sz w:val="24"/>
                <w:szCs w:val="24"/>
              </w:rPr>
              <w:fldChar w:fldCharType="begin"/>
            </w:r>
            <w:r>
              <w:rPr>
                <w:b/>
              </w:rPr>
              <w:instrText xml:space="preserve"> PAGE </w:instrText>
            </w:r>
            <w:r w:rsidR="008A3A16">
              <w:rPr>
                <w:b/>
                <w:sz w:val="24"/>
                <w:szCs w:val="24"/>
              </w:rPr>
              <w:fldChar w:fldCharType="separate"/>
            </w:r>
            <w:r w:rsidR="00BB72A8">
              <w:rPr>
                <w:b/>
                <w:noProof/>
              </w:rPr>
              <w:t>7</w:t>
            </w:r>
            <w:r w:rsidR="008A3A16">
              <w:rPr>
                <w:b/>
                <w:sz w:val="24"/>
                <w:szCs w:val="24"/>
              </w:rPr>
              <w:fldChar w:fldCharType="end"/>
            </w:r>
            <w:r>
              <w:t xml:space="preserve"> of </w:t>
            </w:r>
            <w:r w:rsidR="008A3A16">
              <w:rPr>
                <w:b/>
                <w:sz w:val="24"/>
                <w:szCs w:val="24"/>
              </w:rPr>
              <w:fldChar w:fldCharType="begin"/>
            </w:r>
            <w:r>
              <w:rPr>
                <w:b/>
              </w:rPr>
              <w:instrText xml:space="preserve"> NUMPAGES  </w:instrText>
            </w:r>
            <w:r w:rsidR="008A3A16">
              <w:rPr>
                <w:b/>
                <w:sz w:val="24"/>
                <w:szCs w:val="24"/>
              </w:rPr>
              <w:fldChar w:fldCharType="separate"/>
            </w:r>
            <w:r w:rsidR="00BB72A8">
              <w:rPr>
                <w:b/>
                <w:noProof/>
              </w:rPr>
              <w:t>7</w:t>
            </w:r>
            <w:r w:rsidR="008A3A16">
              <w:rPr>
                <w:b/>
                <w:sz w:val="24"/>
                <w:szCs w:val="24"/>
              </w:rPr>
              <w:fldChar w:fldCharType="end"/>
            </w:r>
          </w:p>
        </w:sdtContent>
      </w:sdt>
    </w:sdtContent>
  </w:sdt>
  <w:p w14:paraId="393BDF76" w14:textId="77777777" w:rsidR="007E4797" w:rsidRDefault="007E4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BA704" w14:textId="77777777" w:rsidR="000660DB" w:rsidRDefault="00066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37C95" w14:textId="77777777" w:rsidR="00F87533" w:rsidRDefault="00F87533" w:rsidP="007E4797">
      <w:pPr>
        <w:spacing w:after="0" w:line="240" w:lineRule="auto"/>
      </w:pPr>
      <w:r>
        <w:separator/>
      </w:r>
    </w:p>
  </w:footnote>
  <w:footnote w:type="continuationSeparator" w:id="0">
    <w:p w14:paraId="30CA71BB" w14:textId="77777777" w:rsidR="00F87533" w:rsidRDefault="00F87533" w:rsidP="007E4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5C93" w14:textId="5ECA898B" w:rsidR="000660DB" w:rsidRDefault="00F87533">
    <w:pPr>
      <w:pStyle w:val="Header"/>
    </w:pPr>
    <w:r>
      <w:rPr>
        <w:noProof/>
      </w:rPr>
      <w:pict w14:anchorId="7FDD10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6938" o:spid="_x0000_s2050" type="#_x0000_t136" style="position:absolute;margin-left:0;margin-top:0;width:615.05pt;height:87.85pt;rotation:315;z-index:-251655168;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7007B" w14:textId="78ADF406" w:rsidR="000660DB" w:rsidRDefault="00F87533">
    <w:pPr>
      <w:pStyle w:val="Header"/>
    </w:pPr>
    <w:r>
      <w:rPr>
        <w:noProof/>
      </w:rPr>
      <w:pict w14:anchorId="78949F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6939" o:spid="_x0000_s2051" type="#_x0000_t136" style="position:absolute;margin-left:0;margin-top:0;width:615.05pt;height:87.85pt;rotation:315;z-index:-251653120;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EBB79" w14:textId="1EA8444D" w:rsidR="000660DB" w:rsidRDefault="00F87533">
    <w:pPr>
      <w:pStyle w:val="Header"/>
    </w:pPr>
    <w:r>
      <w:rPr>
        <w:noProof/>
      </w:rPr>
      <w:pict w14:anchorId="4CC0E1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6937" o:spid="_x0000_s2049" type="#_x0000_t136" style="position:absolute;margin-left:0;margin-top:0;width:615.05pt;height:87.85pt;rotation:315;z-index:-251657216;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1F"/>
    <w:rsid w:val="000660DB"/>
    <w:rsid w:val="00137380"/>
    <w:rsid w:val="002142CC"/>
    <w:rsid w:val="002637E4"/>
    <w:rsid w:val="0059542F"/>
    <w:rsid w:val="007E4797"/>
    <w:rsid w:val="008A3A16"/>
    <w:rsid w:val="0097151F"/>
    <w:rsid w:val="009C4A7A"/>
    <w:rsid w:val="00A53F17"/>
    <w:rsid w:val="00BB72A8"/>
    <w:rsid w:val="00C45EA8"/>
    <w:rsid w:val="00CE48C0"/>
    <w:rsid w:val="00D57589"/>
    <w:rsid w:val="00F249E2"/>
    <w:rsid w:val="00F35099"/>
    <w:rsid w:val="00F8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D12D8B"/>
  <w15:docId w15:val="{AF6C2BB9-414C-4EC1-9390-03A84476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797"/>
  </w:style>
  <w:style w:type="paragraph" w:styleId="Footer">
    <w:name w:val="footer"/>
    <w:basedOn w:val="Normal"/>
    <w:link w:val="FooterChar"/>
    <w:uiPriority w:val="99"/>
    <w:unhideWhenUsed/>
    <w:rsid w:val="007E4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47BA1-B3DF-4940-AF16-46335514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Swan</dc:creator>
  <cp:lastModifiedBy>Cindy Swan</cp:lastModifiedBy>
  <cp:revision>2</cp:revision>
  <dcterms:created xsi:type="dcterms:W3CDTF">2021-01-06T17:09:00Z</dcterms:created>
  <dcterms:modified xsi:type="dcterms:W3CDTF">2021-01-06T17:09:00Z</dcterms:modified>
</cp:coreProperties>
</file>